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2007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Theresa 的父母同意，如果她平均每周花 10 小时帮忙做家务，连续 6 周，就给她买票去看她最喜欢的乐队。前 5 周她分别帮忙 8、11、7、12 和 10 小时。为了得到门票，最后一周她必须工作多少小时？</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Theresa’s parents have agreed to buy her tickets to see her favorite band if she spends an average of 10 hours per week helping around the house for 6 weeks. For the first 5 weeks she helps around the house for 8, 11, 7, 12 and 10 hours. How many hours must she work for the final week to earn the tickets?</w:t>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 650 名学生进行了意大利面偏好调查。选项包括千层面、意式夹馅卷、意式馄饨和意大利面条。调查结果显示在条形图中。喜欢意大利面条的学生人数与喜欢意式夹馅卷的学生人数之比是多少？</w:t>
      </w:r>
    </w:p>
    <w:p>
      <w:pPr>
        <w:spacing w:before="80" w:after="80"/>
        <w:jc w:val="center"/>
      </w:pPr>
      <w:r>
        <w:drawing>
          <wp:inline xmlns:a="http://schemas.openxmlformats.org/drawingml/2006/main" xmlns:pic="http://schemas.openxmlformats.org/drawingml/2006/picture">
            <wp:extent cx="1889997" cy="2102870"/>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89997" cy="2102870"/>
                    </a:xfrm>
                    <a:prstGeom prst="rect"/>
                  </pic:spPr>
                </pic:pic>
              </a:graphicData>
            </a:graphic>
          </wp:inline>
        </w:drawing>
      </w:r>
    </w:p>
    <w:p>
      <w:pPr>
        <w:spacing w:before="0" w:after="120" w:line="300" w:lineRule="auto"/>
      </w:pPr>
      <w:r>
        <w:rPr>
          <w:rFonts w:ascii="Times New Roman" w:hAnsi="Times New Roman" w:eastAsia="宋体"/>
          <w:b w:val="0"/>
          <w:i w:val="0"/>
          <w:sz w:val="21"/>
        </w:rPr>
        <w:t>（A）2/5　　（B）1/2　　（C）5/4　　（D）5/3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650 students were surveyed about their pasta preferences. The choices were lasagna, manicotti, ravioli and spaghetti. The results of the survey are displayed in the bar graph. What is the ratio of the number of students who preferred spaghetti to the number of students who preferred manicotti?</w:t>
      </w:r>
    </w:p>
    <w:p>
      <w:pPr>
        <w:spacing w:before="80" w:after="80"/>
        <w:jc w:val="center"/>
      </w:pPr>
      <w:r>
        <w:drawing>
          <wp:inline xmlns:a="http://schemas.openxmlformats.org/drawingml/2006/main" xmlns:pic="http://schemas.openxmlformats.org/drawingml/2006/picture">
            <wp:extent cx="1889997" cy="2102870"/>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889997" cy="21028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1/2　　(C) 5/4　　(D) 5/3　　(E) 5/2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250 的两个最小质因数之和是多少？</w:t>
      </w:r>
    </w:p>
    <w:p>
      <w:pPr>
        <w:spacing w:before="0" w:after="120" w:line="300" w:lineRule="auto"/>
      </w:pPr>
      <w:r>
        <w:rPr>
          <w:rFonts w:ascii="Times New Roman" w:hAnsi="Times New Roman" w:eastAsia="宋体"/>
          <w:b w:val="0"/>
          <w:i w:val="0"/>
          <w:sz w:val="21"/>
        </w:rPr>
        <w:t>（A）2　　（B）5　　（C）7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two smallest prime factors of 250?</w:t>
      </w:r>
    </w:p>
    <w:p>
      <w:pPr>
        <w:spacing w:before="0" w:after="160" w:line="300" w:lineRule="auto"/>
      </w:pPr>
      <w:r>
        <w:rPr>
          <w:rFonts w:ascii="Times New Roman" w:hAnsi="Times New Roman" w:eastAsia="宋体"/>
          <w:b w:val="0"/>
          <w:i w:val="0"/>
          <w:color w:val="333333"/>
          <w:sz w:val="19"/>
        </w:rPr>
        <w:t>(A) 2　　(B) 5　　(C) 7　　(D) 10　　(E)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一座鬼屋有六扇窗。幽灵 Georgie 从一扇窗进入，并从另一扇不同的窗离开，共有多少种方式？</w:t>
      </w:r>
    </w:p>
    <w:p>
      <w:pPr>
        <w:spacing w:before="0" w:after="120" w:line="300" w:lineRule="auto"/>
      </w:pPr>
      <w:r>
        <w:rPr>
          <w:rFonts w:ascii="Times New Roman" w:hAnsi="Times New Roman" w:eastAsia="宋体"/>
          <w:b w:val="0"/>
          <w:i w:val="0"/>
          <w:sz w:val="21"/>
        </w:rPr>
        <w:t>（A）12　　（B）15　　（C）18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haunted house has six windows. In how many ways can Georgie the Ghost enter the house by one window and leave by a different window?</w:t>
      </w:r>
    </w:p>
    <w:p>
      <w:pPr>
        <w:spacing w:before="0" w:after="160" w:line="300" w:lineRule="auto"/>
      </w:pPr>
      <w:r>
        <w:rPr>
          <w:rFonts w:ascii="Times New Roman" w:hAnsi="Times New Roman" w:eastAsia="宋体"/>
          <w:b w:val="0"/>
          <w:i w:val="0"/>
          <w:color w:val="333333"/>
          <w:sz w:val="19"/>
        </w:rPr>
        <w:t>(A) 12　　(B) 15　　(C) 18　　(D) 30　　(E) 36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Chandler 想买一辆 $500 的山地车。生日时，他的祖父母给他 $50，姑姑给他 $35，表亲给他 $15。他送报每周赚 $16。他会使用所有生日钱和所有送报赚的钱。多少周后他可以买这辆山地车？</w:t>
      </w:r>
    </w:p>
    <w:p>
      <w:pPr>
        <w:spacing w:before="0" w:after="120" w:line="300" w:lineRule="auto"/>
      </w:pPr>
      <w:r>
        <w:rPr>
          <w:rFonts w:ascii="Times New Roman" w:hAnsi="Times New Roman" w:eastAsia="宋体"/>
          <w:b w:val="0"/>
          <w:i w:val="0"/>
          <w:sz w:val="21"/>
        </w:rPr>
        <w:t>（A）24　　（B）25　　（C）26　　（D）27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Chandler wants to buy a $500 mountain bike. For his birthday, his grandparents send him $50, his aunt sends him $35 and his cousin gives him $15. He earns $16 per week for his paper route. He will use all of his birthday money and all of the money he earns from his paper route. In how many weeks will he be able to buy the mountain bike?</w:t>
      </w:r>
    </w:p>
    <w:p>
      <w:pPr>
        <w:spacing w:before="0" w:after="160" w:line="300" w:lineRule="auto"/>
      </w:pPr>
      <w:r>
        <w:rPr>
          <w:rFonts w:ascii="Times New Roman" w:hAnsi="Times New Roman" w:eastAsia="宋体"/>
          <w:b w:val="0"/>
          <w:i w:val="0"/>
          <w:color w:val="333333"/>
          <w:sz w:val="19"/>
        </w:rPr>
        <w:t>(A) 24　　(B) 25　　(C) 26　　(D) 27　　(E) 28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1985 年，美国长途电话平均费用为每分钟 41 美分；2005 年为每分钟 7 美分。求长途电话每分钟费用大约下降了百分之多少。</w:t>
      </w:r>
    </w:p>
    <w:p>
      <w:pPr>
        <w:spacing w:before="0" w:after="120" w:line="300" w:lineRule="auto"/>
      </w:pPr>
      <w:r>
        <w:rPr>
          <w:rFonts w:ascii="Times New Roman" w:hAnsi="Times New Roman" w:eastAsia="宋体"/>
          <w:b w:val="0"/>
          <w:i w:val="0"/>
          <w:sz w:val="21"/>
        </w:rPr>
        <w:t>（A）7　　（B）17　　（C）34　　（D）41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cost of a long-distance call in the USA in 1985 was 41 cents per minute, and the average cost of a long-distance call in the USA in 2005 was 7 cents per minute. Find the approximate percent decrease in the cost per minute of a long-distance call.</w:t>
      </w:r>
    </w:p>
    <w:p>
      <w:pPr>
        <w:spacing w:before="0" w:after="160" w:line="300" w:lineRule="auto"/>
      </w:pPr>
      <w:r>
        <w:rPr>
          <w:rFonts w:ascii="Times New Roman" w:hAnsi="Times New Roman" w:eastAsia="宋体"/>
          <w:b w:val="0"/>
          <w:i w:val="0"/>
          <w:color w:val="333333"/>
          <w:sz w:val="19"/>
        </w:rPr>
        <w:t>(A) 7　　(B) 17　　(C) 34　　(D) 41　　(E) 80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一个房间里 5 个人的平均年龄是 30 岁。一名 18 岁的人离开房间。剩下四个人的平均年龄是多少？</w:t>
      </w:r>
    </w:p>
    <w:p>
      <w:pPr>
        <w:spacing w:before="0" w:after="120" w:line="300" w:lineRule="auto"/>
      </w:pPr>
      <w:r>
        <w:rPr>
          <w:rFonts w:ascii="Times New Roman" w:hAnsi="Times New Roman" w:eastAsia="宋体"/>
          <w:b w:val="0"/>
          <w:i w:val="0"/>
          <w:sz w:val="21"/>
        </w:rPr>
        <w:t>（A）25　　（B）26　　（C）29　　（D）33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age of 5 people in a room is 30 years. An 18-year-old person leaves the room. What is the average age of the four remaining people?</w:t>
      </w:r>
    </w:p>
    <w:p>
      <w:pPr>
        <w:spacing w:before="0" w:after="160" w:line="300" w:lineRule="auto"/>
      </w:pPr>
      <w:r>
        <w:rPr>
          <w:rFonts w:ascii="Times New Roman" w:hAnsi="Times New Roman" w:eastAsia="宋体"/>
          <w:b w:val="0"/>
          <w:i w:val="0"/>
          <w:color w:val="333333"/>
          <w:sz w:val="19"/>
        </w:rPr>
        <w:t>(A) 25　　(B) 26　　(C) 29　　(D) 33　　(E) 36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在梯形 ABCD 中，AD 垂直于 DC，AD = AB = 3，且 DC = 6。此外，E 在 DC 上，且 BE 平行于 AD。求 △ BEC 的面积。</w:t>
      </w:r>
    </w:p>
    <w:p>
      <w:pPr>
        <w:spacing w:before="80" w:after="80"/>
        <w:jc w:val="center"/>
      </w:pPr>
      <w:r>
        <w:drawing>
          <wp:inline xmlns:a="http://schemas.openxmlformats.org/drawingml/2006/main" xmlns:pic="http://schemas.openxmlformats.org/drawingml/2006/picture">
            <wp:extent cx="2093598" cy="1158591"/>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2093598" cy="1158591"/>
                    </a:xfrm>
                    <a:prstGeom prst="rect"/>
                  </pic:spPr>
                </pic:pic>
              </a:graphicData>
            </a:graphic>
          </wp:inline>
        </w:drawing>
      </w:r>
    </w:p>
    <w:p>
      <w:pPr>
        <w:spacing w:before="0" w:after="120" w:line="300" w:lineRule="auto"/>
      </w:pPr>
      <w:r>
        <w:rPr>
          <w:rFonts w:ascii="Times New Roman" w:hAnsi="Times New Roman" w:eastAsia="宋体"/>
          <w:b w:val="0"/>
          <w:i w:val="0"/>
          <w:sz w:val="21"/>
        </w:rPr>
        <w:t>（A）3　　（B）4.5　　（C）6　　（D）9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AD is perpendicular to DC, AD = AB = 3, and DC = 6. In addition, E is on DC, and BE is parallel to AD. Find the area of △ BEC.</w:t>
      </w:r>
    </w:p>
    <w:p>
      <w:pPr>
        <w:spacing w:before="80" w:after="80"/>
        <w:jc w:val="center"/>
      </w:pPr>
      <w:r>
        <w:drawing>
          <wp:inline xmlns:a="http://schemas.openxmlformats.org/drawingml/2006/main" xmlns:pic="http://schemas.openxmlformats.org/drawingml/2006/picture">
            <wp:extent cx="2093598" cy="1158591"/>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2093598" cy="11585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4.5　　(C) 6　　(D) 9　　(E) 18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要完成下面的方格，每一行和每一列都必须各出现一次数字 1 到 4。右下角方格中会是什么数？</w:t>
      </w:r>
    </w:p>
    <w:p>
      <w:pPr>
        <w:spacing w:before="80" w:after="80"/>
        <w:jc w:val="center"/>
      </w:pPr>
      <w:r>
        <w:drawing>
          <wp:inline xmlns:a="http://schemas.openxmlformats.org/drawingml/2006/main" xmlns:pic="http://schemas.openxmlformats.org/drawingml/2006/picture">
            <wp:extent cx="1220995" cy="1220995"/>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220995" cy="1220995"/>
                    </a:xfrm>
                    <a:prstGeom prst="rect"/>
                  </pic:spPr>
                </pic:pic>
              </a:graphicData>
            </a:graphic>
          </wp:inline>
        </w:drawing>
      </w:r>
    </w:p>
    <w:p>
      <w:pPr>
        <w:spacing w:before="0" w:after="120" w:line="300" w:lineRule="auto"/>
      </w:pPr>
      <w:r>
        <w:rPr>
          <w:rFonts w:ascii="Times New Roman" w:hAnsi="Times New Roman" w:eastAsia="宋体"/>
          <w:b w:val="0"/>
          <w:i w:val="0"/>
          <w:sz w:val="21"/>
        </w:rPr>
        <w:t>（A）1　　（B）2　　（C）3　　（D）4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complete the grid below, each of the digits 1 through 4 must occur once in each row and once in each column. What number will occupy the lower right-hand square?</w:t>
      </w:r>
    </w:p>
    <w:p>
      <w:pPr>
        <w:spacing w:before="80" w:after="80"/>
        <w:jc w:val="center"/>
      </w:pPr>
      <w:r>
        <w:drawing>
          <wp:inline xmlns:a="http://schemas.openxmlformats.org/drawingml/2006/main" xmlns:pic="http://schemas.openxmlformats.org/drawingml/2006/picture">
            <wp:extent cx="1220995" cy="1220995"/>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220995"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cannot be determined</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对任意正整数 n，定义 boxedn 为 n 的所有正因数之和。例如，</w:t>
      </w:r>
    </w:p>
    <w:p>
      <w:pPr>
        <w:spacing w:before="0" w:after="80" w:line="300" w:lineRule="auto"/>
        <w:jc w:val="left"/>
      </w:pPr>
      <w:r>
        <w:rPr>
          <w:rFonts w:ascii="Times New Roman" w:hAnsi="Times New Roman" w:eastAsia="宋体"/>
          <w:b w:val="0"/>
          <w:i w:val="0"/>
          <w:sz w:val="21"/>
        </w:rPr>
        <w:t>boxed6 = 1 + 2 + 3 + 6 = 12。</w:t>
      </w:r>
    </w:p>
    <w:p>
      <w:pPr>
        <w:spacing w:before="0" w:after="80" w:line="300" w:lineRule="auto"/>
        <w:jc w:val="left"/>
      </w:pPr>
      <w:r>
        <w:rPr>
          <w:rFonts w:ascii="Times New Roman" w:hAnsi="Times New Roman" w:eastAsia="宋体"/>
          <w:b w:val="0"/>
          <w:i w:val="0"/>
          <w:sz w:val="21"/>
        </w:rPr>
        <w:t>求 boxedboxed11。</w:t>
      </w:r>
    </w:p>
    <w:p>
      <w:pPr>
        <w:spacing w:before="0" w:after="120" w:line="300" w:lineRule="auto"/>
      </w:pPr>
      <w:r>
        <w:rPr>
          <w:rFonts w:ascii="Times New Roman" w:hAnsi="Times New Roman" w:eastAsia="宋体"/>
          <w:b w:val="0"/>
          <w:i w:val="0"/>
          <w:sz w:val="21"/>
        </w:rPr>
        <w:t>（A）13　　（B）20　　（C）24　　（D）28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positive integer n, define boxedn to be the sum of the positive factors of n. For example,</w:t>
      </w:r>
    </w:p>
    <w:p>
      <w:pPr>
        <w:spacing w:before="0" w:after="80" w:line="300" w:lineRule="auto"/>
        <w:jc w:val="left"/>
      </w:pPr>
      <w:r>
        <w:rPr>
          <w:rFonts w:ascii="Times New Roman" w:hAnsi="Times New Roman" w:eastAsia="宋体"/>
          <w:b w:val="0"/>
          <w:i w:val="0"/>
          <w:color w:val="333333"/>
          <w:sz w:val="19"/>
        </w:rPr>
        <w:t>boxed6 = 1 + 2 + 3 + 6 = 12.</w:t>
      </w:r>
    </w:p>
    <w:p>
      <w:pPr>
        <w:spacing w:before="0" w:after="80" w:line="300" w:lineRule="auto"/>
        <w:jc w:val="left"/>
      </w:pPr>
      <w:r>
        <w:rPr>
          <w:rFonts w:ascii="Times New Roman" w:hAnsi="Times New Roman" w:eastAsia="宋体"/>
          <w:b w:val="0"/>
          <w:i w:val="0"/>
          <w:color w:val="333333"/>
          <w:sz w:val="19"/>
        </w:rPr>
        <w:t>Find boxedboxed11.</w:t>
      </w:r>
    </w:p>
    <w:p>
      <w:pPr>
        <w:spacing w:before="0" w:after="160" w:line="300" w:lineRule="auto"/>
      </w:pPr>
      <w:r>
        <w:rPr>
          <w:rFonts w:ascii="Times New Roman" w:hAnsi="Times New Roman" w:eastAsia="宋体"/>
          <w:b w:val="0"/>
          <w:i w:val="0"/>
          <w:color w:val="333333"/>
          <w:sz w:val="19"/>
        </w:rPr>
        <w:t>(A) 13　　(B) 20　　(C) 24　　(D) 28　　(E) 30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瓷片 I、II、III 和 IV 被平移，使每个瓷片分别与长方形 A、B、C 和 D 中的一个重合。在最终排列中，任意两个相邻瓷片公共边上的两个数字必须相同。哪个瓷片被平移到长方形 C？</w:t>
      </w:r>
    </w:p>
    <w:p>
      <w:pPr>
        <w:spacing w:before="80" w:after="80"/>
        <w:jc w:val="center"/>
      </w:pPr>
      <w:r>
        <w:drawing>
          <wp:inline xmlns:a="http://schemas.openxmlformats.org/drawingml/2006/main" xmlns:pic="http://schemas.openxmlformats.org/drawingml/2006/picture">
            <wp:extent cx="2743111" cy="1388018"/>
            <wp:docPr id="7" name="Picture 7"/>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2743111" cy="1388018"/>
                    </a:xfrm>
                    <a:prstGeom prst="rect"/>
                  </pic:spPr>
                </pic:pic>
              </a:graphicData>
            </a:graphic>
          </wp:inline>
        </w:drawing>
      </w:r>
    </w:p>
    <w:p>
      <w:pPr>
        <w:spacing w:before="0" w:after="120" w:line="300" w:lineRule="auto"/>
      </w:pPr>
      <w:r>
        <w:rPr>
          <w:rFonts w:ascii="Times New Roman" w:hAnsi="Times New Roman" w:eastAsia="宋体"/>
          <w:b w:val="0"/>
          <w:i w:val="0"/>
          <w:sz w:val="21"/>
        </w:rPr>
        <w:t>（A）I　　（B）II　　（C）III　　（D）IV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Tiles I, II, III and IV are translated so one tile coincides with each of the rectangles A, B, C and D. In the final arrangement, the two numbers on any side common to two adjacent tiles must be the same. Which of the tiles is translated to Rectangle C?</w:t>
      </w:r>
    </w:p>
    <w:p>
      <w:pPr>
        <w:spacing w:before="80" w:after="80"/>
        <w:jc w:val="center"/>
      </w:pPr>
      <w:r>
        <w:drawing>
          <wp:inline xmlns:a="http://schemas.openxmlformats.org/drawingml/2006/main" xmlns:pic="http://schemas.openxmlformats.org/drawingml/2006/picture">
            <wp:extent cx="2743111" cy="1388018"/>
            <wp:docPr id="8" name="Picture 8"/>
            <wp:cNvGraphicFramePr>
              <a:graphicFrameLocks noChangeAspect="1"/>
            </wp:cNvGraphicFramePr>
            <a:graphic>
              <a:graphicData uri="http://schemas.openxmlformats.org/drawingml/2006/picture">
                <pic:pic>
                  <pic:nvPicPr>
                    <pic:cNvPr id="0" name="q11-1@300dpi.png"/>
                    <pic:cNvPicPr/>
                  </pic:nvPicPr>
                  <pic:blipFill>
                    <a:blip r:embed="rId12"/>
                    <a:stretch>
                      <a:fillRect/>
                    </a:stretch>
                  </pic:blipFill>
                  <pic:spPr>
                    <a:xfrm>
                      <a:off x="0" y="0"/>
                      <a:ext cx="2743111" cy="138801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I　　(B) II　　(C) III　　(D) IV　　(E) cannot be determined</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一个单位六角星由一个边长为 1 的正六边形和它的 6 个等边三角形延伸部分组成，如图所示。延伸部分的面积与原正六边形面积之比是多少？</w:t>
      </w:r>
    </w:p>
    <w:p>
      <w:pPr>
        <w:spacing w:before="80" w:after="80"/>
        <w:jc w:val="center"/>
      </w:pPr>
      <w:r>
        <w:drawing>
          <wp:inline xmlns:a="http://schemas.openxmlformats.org/drawingml/2006/main" xmlns:pic="http://schemas.openxmlformats.org/drawingml/2006/picture">
            <wp:extent cx="1321241" cy="1524656"/>
            <wp:docPr id="9" name="Picture 9"/>
            <wp:cNvGraphicFramePr>
              <a:graphicFrameLocks noChangeAspect="1"/>
            </wp:cNvGraphicFramePr>
            <a:graphic>
              <a:graphicData uri="http://schemas.openxmlformats.org/drawingml/2006/picture">
                <pic:pic>
                  <pic:nvPicPr>
                    <pic:cNvPr id="0" name="q12-1@300dpi.png"/>
                    <pic:cNvPicPr/>
                  </pic:nvPicPr>
                  <pic:blipFill>
                    <a:blip r:embed="rId13"/>
                    <a:stretch>
                      <a:fillRect/>
                    </a:stretch>
                  </pic:blipFill>
                  <pic:spPr>
                    <a:xfrm>
                      <a:off x="0" y="0"/>
                      <a:ext cx="1321241" cy="1524656"/>
                    </a:xfrm>
                    <a:prstGeom prst="rect"/>
                  </pic:spPr>
                </pic:pic>
              </a:graphicData>
            </a:graphic>
          </wp:inline>
        </w:drawing>
      </w:r>
    </w:p>
    <w:p>
      <w:pPr>
        <w:spacing w:before="0" w:after="120" w:line="300" w:lineRule="auto"/>
      </w:pPr>
      <w:r>
        <w:rPr>
          <w:rFonts w:ascii="Times New Roman" w:hAnsi="Times New Roman" w:eastAsia="宋体"/>
          <w:b w:val="0"/>
          <w:i w:val="0"/>
          <w:sz w:val="21"/>
        </w:rPr>
        <w:t>（A）1:1　　（B）6:5　　（C）3:2　　（D）2:1　　（E）3:1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unit hexagram is composed of a regular hexagon of side length 1 and its 6 equilateral triangular extensions, as shown in the diagram. What is the ratio of the area of the extensions to the area of the original hexagon?</w:t>
      </w:r>
    </w:p>
    <w:p>
      <w:pPr>
        <w:spacing w:before="80" w:after="80"/>
        <w:jc w:val="center"/>
      </w:pPr>
      <w:r>
        <w:drawing>
          <wp:inline xmlns:a="http://schemas.openxmlformats.org/drawingml/2006/main" xmlns:pic="http://schemas.openxmlformats.org/drawingml/2006/picture">
            <wp:extent cx="1321241" cy="1524656"/>
            <wp:docPr id="10" name="Picture 10"/>
            <wp:cNvGraphicFramePr>
              <a:graphicFrameLocks noChangeAspect="1"/>
            </wp:cNvGraphicFramePr>
            <a:graphic>
              <a:graphicData uri="http://schemas.openxmlformats.org/drawingml/2006/picture">
                <pic:pic>
                  <pic:nvPicPr>
                    <pic:cNvPr id="0" name="q12-1@300dpi.png"/>
                    <pic:cNvPicPr/>
                  </pic:nvPicPr>
                  <pic:blipFill>
                    <a:blip r:embed="rId13"/>
                    <a:stretch>
                      <a:fillRect/>
                    </a:stretch>
                  </pic:blipFill>
                  <pic:spPr>
                    <a:xfrm>
                      <a:off x="0" y="0"/>
                      <a:ext cx="1321241" cy="15246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6:5　　(C) 3:2　　(D) 2:1　　(E) 3:1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如维恩图所示，集合 A 和 B 的元素个数相同。它们的并集有 2007 个元素，交集有 1001 个元素。求集合 A 的元素个数。</w:t>
      </w:r>
    </w:p>
    <w:p>
      <w:pPr>
        <w:spacing w:before="80" w:after="80"/>
        <w:jc w:val="center"/>
      </w:pPr>
      <w:r>
        <w:drawing>
          <wp:inline xmlns:a="http://schemas.openxmlformats.org/drawingml/2006/main" xmlns:pic="http://schemas.openxmlformats.org/drawingml/2006/picture">
            <wp:extent cx="1600571" cy="1180749"/>
            <wp:docPr id="11" name="Picture 11"/>
            <wp:cNvGraphicFramePr>
              <a:graphicFrameLocks noChangeAspect="1"/>
            </wp:cNvGraphicFramePr>
            <a:graphic>
              <a:graphicData uri="http://schemas.openxmlformats.org/drawingml/2006/picture">
                <pic:pic>
                  <pic:nvPicPr>
                    <pic:cNvPr id="0" name="q13-1@300dpi.png"/>
                    <pic:cNvPicPr/>
                  </pic:nvPicPr>
                  <pic:blipFill>
                    <a:blip r:embed="rId14"/>
                    <a:stretch>
                      <a:fillRect/>
                    </a:stretch>
                  </pic:blipFill>
                  <pic:spPr>
                    <a:xfrm>
                      <a:off x="0" y="0"/>
                      <a:ext cx="1600571" cy="1180749"/>
                    </a:xfrm>
                    <a:prstGeom prst="rect"/>
                  </pic:spPr>
                </pic:pic>
              </a:graphicData>
            </a:graphic>
          </wp:inline>
        </w:drawing>
      </w:r>
    </w:p>
    <w:p>
      <w:pPr>
        <w:spacing w:before="0" w:after="120" w:line="300" w:lineRule="auto"/>
      </w:pPr>
      <w:r>
        <w:rPr>
          <w:rFonts w:ascii="Times New Roman" w:hAnsi="Times New Roman" w:eastAsia="宋体"/>
          <w:b w:val="0"/>
          <w:i w:val="0"/>
          <w:sz w:val="21"/>
        </w:rPr>
        <w:t>（A）503　　（B）1006　　（C）1504　　（D）1507　　（E）1510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Sets A and B, shown in the Venn diagram, have the same number of elements. Their union has 2007 elements and their intersection has 1001 elements. Find the number of elements in A.</w:t>
      </w:r>
    </w:p>
    <w:p>
      <w:pPr>
        <w:spacing w:before="80" w:after="80"/>
        <w:jc w:val="center"/>
      </w:pPr>
      <w:r>
        <w:drawing>
          <wp:inline xmlns:a="http://schemas.openxmlformats.org/drawingml/2006/main" xmlns:pic="http://schemas.openxmlformats.org/drawingml/2006/picture">
            <wp:extent cx="1600571" cy="1180749"/>
            <wp:docPr id="12" name="Picture 12"/>
            <wp:cNvGraphicFramePr>
              <a:graphicFrameLocks noChangeAspect="1"/>
            </wp:cNvGraphicFramePr>
            <a:graphic>
              <a:graphicData uri="http://schemas.openxmlformats.org/drawingml/2006/picture">
                <pic:pic>
                  <pic:nvPicPr>
                    <pic:cNvPr id="0" name="q13-1@300dpi.png"/>
                    <pic:cNvPicPr/>
                  </pic:nvPicPr>
                  <pic:blipFill>
                    <a:blip r:embed="rId14"/>
                    <a:stretch>
                      <a:fillRect/>
                    </a:stretch>
                  </pic:blipFill>
                  <pic:spPr>
                    <a:xfrm>
                      <a:off x="0" y="0"/>
                      <a:ext cx="1600571" cy="11807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503　　(B) 1006　　(C) 1504　　(D) 1507　　(E) 1510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等腰三角形 △ ABC 的底边长为 24，面积为 60。其中一条全等边的长度是多少？</w:t>
      </w:r>
    </w:p>
    <w:p>
      <w:pPr>
        <w:spacing w:before="0" w:after="120" w:line="300" w:lineRule="auto"/>
      </w:pPr>
      <w:r>
        <w:rPr>
          <w:rFonts w:ascii="Times New Roman" w:hAnsi="Times New Roman" w:eastAsia="宋体"/>
          <w:b w:val="0"/>
          <w:i w:val="0"/>
          <w:sz w:val="21"/>
        </w:rPr>
        <w:t>（A）5　　（B）8　　（C）13　　（D）14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isosceles △ ABC is 24 and its area is 60. What is the length of one of the congruent sides?</w:t>
      </w:r>
    </w:p>
    <w:p>
      <w:pPr>
        <w:spacing w:before="0" w:after="160" w:line="300" w:lineRule="auto"/>
      </w:pPr>
      <w:r>
        <w:rPr>
          <w:rFonts w:ascii="Times New Roman" w:hAnsi="Times New Roman" w:eastAsia="宋体"/>
          <w:b w:val="0"/>
          <w:i w:val="0"/>
          <w:color w:val="333333"/>
          <w:sz w:val="19"/>
        </w:rPr>
        <w:t>(A) 5　　(B) 8　　(C) 13　　(D) 14　　(E) 18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a，b 和 c 是满足 0 &lt; a &lt; b &lt; c 的数。下列哪一项不可能？</w:t>
      </w:r>
    </w:p>
    <w:p>
      <w:pPr>
        <w:spacing w:before="0" w:after="120" w:line="300" w:lineRule="auto"/>
      </w:pPr>
      <w:r>
        <w:rPr>
          <w:rFonts w:ascii="Times New Roman" w:hAnsi="Times New Roman" w:eastAsia="宋体"/>
          <w:b w:val="0"/>
          <w:i w:val="0"/>
          <w:sz w:val="21"/>
        </w:rPr>
        <w:t>（A）a + c &lt; b　　（B）a · b &lt; c　　（C）a + b &lt; c　　（D）a · c &lt; b　　（E）b/c = 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numbers with 0 &lt; a &lt; b &lt; c. Which of the following is impossible?</w:t>
      </w:r>
    </w:p>
    <w:p>
      <w:pPr>
        <w:spacing w:before="0" w:after="160" w:line="300" w:lineRule="auto"/>
      </w:pPr>
      <w:r>
        <w:rPr>
          <w:rFonts w:ascii="Times New Roman" w:hAnsi="Times New Roman" w:eastAsia="宋体"/>
          <w:b w:val="0"/>
          <w:i w:val="0"/>
          <w:color w:val="333333"/>
          <w:sz w:val="19"/>
        </w:rPr>
        <w:t>(A) a + c &lt; b　　(B) a · b &lt; c　　(C) a + b &lt; c　　(D) a · c &lt; b　　(E) b/c = a</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Amanda Reckonwith 画了五个半径为 1、2、3、4 和 5 的圆。然后对每个圆，她描点 (C, A)，其中 C 是圆的周长，A 是圆的面积。下列哪一个可能是她的图？</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1925" cy="936000"/>
            <wp:docPr id="13" name="Picture 13"/>
            <wp:cNvGraphicFramePr>
              <a:graphicFrameLocks noChangeAspect="1"/>
            </wp:cNvGraphicFramePr>
            <a:graphic>
              <a:graphicData uri="http://schemas.openxmlformats.org/drawingml/2006/picture">
                <pic:pic>
                  <pic:nvPicPr>
                    <pic:cNvPr id="0" name="q16-a-1@206dpi.png"/>
                    <pic:cNvPicPr/>
                  </pic:nvPicPr>
                  <pic:blipFill>
                    <a:blip r:embed="rId15"/>
                    <a:stretch>
                      <a:fillRect/>
                    </a:stretch>
                  </pic:blipFill>
                  <pic:spPr>
                    <a:xfrm>
                      <a:off x="0" y="0"/>
                      <a:ext cx="931925"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42915" cy="936000"/>
            <wp:docPr id="14" name="Picture 14"/>
            <wp:cNvGraphicFramePr>
              <a:graphicFrameLocks noChangeAspect="1"/>
            </wp:cNvGraphicFramePr>
            <a:graphic>
              <a:graphicData uri="http://schemas.openxmlformats.org/drawingml/2006/picture">
                <pic:pic>
                  <pic:nvPicPr>
                    <pic:cNvPr id="0" name="q16-b-1@209dpi.png"/>
                    <pic:cNvPicPr/>
                  </pic:nvPicPr>
                  <pic:blipFill>
                    <a:blip r:embed="rId16"/>
                    <a:stretch>
                      <a:fillRect/>
                    </a:stretch>
                  </pic:blipFill>
                  <pic:spPr>
                    <a:xfrm>
                      <a:off x="0" y="0"/>
                      <a:ext cx="942915"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42915" cy="936000"/>
            <wp:docPr id="15" name="Picture 15"/>
            <wp:cNvGraphicFramePr>
              <a:graphicFrameLocks noChangeAspect="1"/>
            </wp:cNvGraphicFramePr>
            <a:graphic>
              <a:graphicData uri="http://schemas.openxmlformats.org/drawingml/2006/picture">
                <pic:pic>
                  <pic:nvPicPr>
                    <pic:cNvPr id="0" name="q16-c-1@209dpi.png"/>
                    <pic:cNvPicPr/>
                  </pic:nvPicPr>
                  <pic:blipFill>
                    <a:blip r:embed="rId17"/>
                    <a:stretch>
                      <a:fillRect/>
                    </a:stretch>
                  </pic:blipFill>
                  <pic:spPr>
                    <a:xfrm>
                      <a:off x="0" y="0"/>
                      <a:ext cx="942915"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42915" cy="936000"/>
            <wp:docPr id="16" name="Picture 16"/>
            <wp:cNvGraphicFramePr>
              <a:graphicFrameLocks noChangeAspect="1"/>
            </wp:cNvGraphicFramePr>
            <a:graphic>
              <a:graphicData uri="http://schemas.openxmlformats.org/drawingml/2006/picture">
                <pic:pic>
                  <pic:nvPicPr>
                    <pic:cNvPr id="0" name="q16-d-1@209dpi.png"/>
                    <pic:cNvPicPr/>
                  </pic:nvPicPr>
                  <pic:blipFill>
                    <a:blip r:embed="rId18"/>
                    <a:stretch>
                      <a:fillRect/>
                    </a:stretch>
                  </pic:blipFill>
                  <pic:spPr>
                    <a:xfrm>
                      <a:off x="0" y="0"/>
                      <a:ext cx="942915"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42915" cy="936000"/>
            <wp:docPr id="17" name="Picture 17"/>
            <wp:cNvGraphicFramePr>
              <a:graphicFrameLocks noChangeAspect="1"/>
            </wp:cNvGraphicFramePr>
            <a:graphic>
              <a:graphicData uri="http://schemas.openxmlformats.org/drawingml/2006/picture">
                <pic:pic>
                  <pic:nvPicPr>
                    <pic:cNvPr id="0" name="q16-e-1@209dpi.png"/>
                    <pic:cNvPicPr/>
                  </pic:nvPicPr>
                  <pic:blipFill>
                    <a:blip r:embed="rId19"/>
                    <a:stretch>
                      <a:fillRect/>
                    </a:stretch>
                  </pic:blipFill>
                  <pic:spPr>
                    <a:xfrm>
                      <a:off x="0" y="0"/>
                      <a:ext cx="942915"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Amanda Reckonwith draws five circles with radii 1, 2, 3, 4 and 5. Then for each circle she plots the point (C, A), where C is its circumference and A is its area. Which of the following could be her graph?</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1925" cy="936000"/>
            <wp:docPr id="18" name="Picture 18"/>
            <wp:cNvGraphicFramePr>
              <a:graphicFrameLocks noChangeAspect="1"/>
            </wp:cNvGraphicFramePr>
            <a:graphic>
              <a:graphicData uri="http://schemas.openxmlformats.org/drawingml/2006/picture">
                <pic:pic>
                  <pic:nvPicPr>
                    <pic:cNvPr id="0" name="q16-a-1@206dpi.png"/>
                    <pic:cNvPicPr/>
                  </pic:nvPicPr>
                  <pic:blipFill>
                    <a:blip r:embed="rId15"/>
                    <a:stretch>
                      <a:fillRect/>
                    </a:stretch>
                  </pic:blipFill>
                  <pic:spPr>
                    <a:xfrm>
                      <a:off x="0" y="0"/>
                      <a:ext cx="93192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42915" cy="936000"/>
            <wp:docPr id="19" name="Picture 19"/>
            <wp:cNvGraphicFramePr>
              <a:graphicFrameLocks noChangeAspect="1"/>
            </wp:cNvGraphicFramePr>
            <a:graphic>
              <a:graphicData uri="http://schemas.openxmlformats.org/drawingml/2006/picture">
                <pic:pic>
                  <pic:nvPicPr>
                    <pic:cNvPr id="0" name="q16-b-1@209dpi.png"/>
                    <pic:cNvPicPr/>
                  </pic:nvPicPr>
                  <pic:blipFill>
                    <a:blip r:embed="rId16"/>
                    <a:stretch>
                      <a:fillRect/>
                    </a:stretch>
                  </pic:blipFill>
                  <pic:spPr>
                    <a:xfrm>
                      <a:off x="0" y="0"/>
                      <a:ext cx="94291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42915" cy="936000"/>
            <wp:docPr id="20" name="Picture 20"/>
            <wp:cNvGraphicFramePr>
              <a:graphicFrameLocks noChangeAspect="1"/>
            </wp:cNvGraphicFramePr>
            <a:graphic>
              <a:graphicData uri="http://schemas.openxmlformats.org/drawingml/2006/picture">
                <pic:pic>
                  <pic:nvPicPr>
                    <pic:cNvPr id="0" name="q16-c-1@209dpi.png"/>
                    <pic:cNvPicPr/>
                  </pic:nvPicPr>
                  <pic:blipFill>
                    <a:blip r:embed="rId17"/>
                    <a:stretch>
                      <a:fillRect/>
                    </a:stretch>
                  </pic:blipFill>
                  <pic:spPr>
                    <a:xfrm>
                      <a:off x="0" y="0"/>
                      <a:ext cx="94291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42915" cy="936000"/>
            <wp:docPr id="21" name="Picture 21"/>
            <wp:cNvGraphicFramePr>
              <a:graphicFrameLocks noChangeAspect="1"/>
            </wp:cNvGraphicFramePr>
            <a:graphic>
              <a:graphicData uri="http://schemas.openxmlformats.org/drawingml/2006/picture">
                <pic:pic>
                  <pic:nvPicPr>
                    <pic:cNvPr id="0" name="q16-d-1@209dpi.png"/>
                    <pic:cNvPicPr/>
                  </pic:nvPicPr>
                  <pic:blipFill>
                    <a:blip r:embed="rId18"/>
                    <a:stretch>
                      <a:fillRect/>
                    </a:stretch>
                  </pic:blipFill>
                  <pic:spPr>
                    <a:xfrm>
                      <a:off x="0" y="0"/>
                      <a:ext cx="94291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42915" cy="936000"/>
            <wp:docPr id="22" name="Picture 22"/>
            <wp:cNvGraphicFramePr>
              <a:graphicFrameLocks noChangeAspect="1"/>
            </wp:cNvGraphicFramePr>
            <a:graphic>
              <a:graphicData uri="http://schemas.openxmlformats.org/drawingml/2006/picture">
                <pic:pic>
                  <pic:nvPicPr>
                    <pic:cNvPr id="0" name="q16-e-1@209dpi.png"/>
                    <pic:cNvPicPr/>
                  </pic:nvPicPr>
                  <pic:blipFill>
                    <a:blip r:embed="rId19"/>
                    <a:stretch>
                      <a:fillRect/>
                    </a:stretch>
                  </pic:blipFill>
                  <pic:spPr>
                    <a:xfrm>
                      <a:off x="0" y="0"/>
                      <a:ext cx="942915" cy="936000"/>
                    </a:xfrm>
                    <a:prstGeom prst="rect"/>
                  </pic:spPr>
                </pic:pic>
              </a:graphicData>
            </a:graphic>
          </wp:inline>
        </w:drawing>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30 升油漆混合物中有 25% 红色颜料、30% 黄色颜料和 45% 水。向原混合物中加入五升黄色颜料。新混合物中黄色颜料占百分之多少？</w:t>
      </w:r>
    </w:p>
    <w:p>
      <w:pPr>
        <w:spacing w:before="0" w:after="120" w:line="300" w:lineRule="auto"/>
      </w:pPr>
      <w:r>
        <w:rPr>
          <w:rFonts w:ascii="Times New Roman" w:hAnsi="Times New Roman" w:eastAsia="宋体"/>
          <w:b w:val="0"/>
          <w:i w:val="0"/>
          <w:sz w:val="21"/>
        </w:rPr>
        <w:t>（A）25　　（B）35　　（C）40　　（D）45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mixture of 30 liters of paint is 25% red tint, 30% yellow tint and 45% water. Five liters of yellow tint are added to the original mixture. What is the percent of yellow tint in the new mixture?</w:t>
      </w:r>
    </w:p>
    <w:p>
      <w:pPr>
        <w:spacing w:before="0" w:after="160" w:line="300" w:lineRule="auto"/>
      </w:pPr>
      <w:r>
        <w:rPr>
          <w:rFonts w:ascii="Times New Roman" w:hAnsi="Times New Roman" w:eastAsia="宋体"/>
          <w:b w:val="0"/>
          <w:i w:val="0"/>
          <w:color w:val="333333"/>
          <w:sz w:val="19"/>
        </w:rPr>
        <w:t>(A) 25　　(B) 35　　(C) 40　　(D) 45　　(E) 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两个 99 位数</w:t>
      </w:r>
    </w:p>
    <w:p>
      <w:pPr>
        <w:spacing w:before="0" w:after="80" w:line="300" w:lineRule="auto"/>
        <w:jc w:val="left"/>
      </w:pPr>
      <w:r>
        <w:rPr>
          <w:rFonts w:ascii="Times New Roman" w:hAnsi="Times New Roman" w:eastAsia="宋体"/>
          <w:b w:val="0"/>
          <w:i w:val="0"/>
          <w:sz w:val="21"/>
        </w:rPr>
        <w:t>303,030,303,…,030,303</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505,050,505,…,050,505</w:t>
      </w:r>
    </w:p>
    <w:p>
      <w:pPr>
        <w:spacing w:before="0" w:after="80" w:line="300" w:lineRule="auto"/>
        <w:jc w:val="left"/>
      </w:pPr>
      <w:r>
        <w:rPr>
          <w:rFonts w:ascii="Times New Roman" w:hAnsi="Times New Roman" w:eastAsia="宋体"/>
          <w:b w:val="0"/>
          <w:i w:val="0"/>
          <w:sz w:val="21"/>
        </w:rPr>
        <w:t>的乘积，其千位数字为 A，个位数字为 B。A+B 是多少？</w:t>
      </w:r>
    </w:p>
    <w:p>
      <w:pPr>
        <w:spacing w:before="0" w:after="120" w:line="300" w:lineRule="auto"/>
      </w:pPr>
      <w:r>
        <w:rPr>
          <w:rFonts w:ascii="Times New Roman" w:hAnsi="Times New Roman" w:eastAsia="宋体"/>
          <w:b w:val="0"/>
          <w:i w:val="0"/>
          <w:sz w:val="21"/>
        </w:rPr>
        <w:t>（A）3　　（B）5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the two 99-digit numbers</w:t>
      </w:r>
    </w:p>
    <w:p>
      <w:pPr>
        <w:spacing w:before="0" w:after="80" w:line="300" w:lineRule="auto"/>
        <w:jc w:val="left"/>
      </w:pPr>
      <w:r>
        <w:rPr>
          <w:rFonts w:ascii="Times New Roman" w:hAnsi="Times New Roman" w:eastAsia="宋体"/>
          <w:b w:val="0"/>
          <w:i w:val="0"/>
          <w:color w:val="333333"/>
          <w:sz w:val="19"/>
        </w:rPr>
        <w:t>303,030,303,…,030,303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505,050,505,…,050,505</w:t>
      </w:r>
    </w:p>
    <w:p>
      <w:pPr>
        <w:spacing w:before="0" w:after="80" w:line="300" w:lineRule="auto"/>
        <w:jc w:val="left"/>
      </w:pPr>
      <w:r>
        <w:rPr>
          <w:rFonts w:ascii="Times New Roman" w:hAnsi="Times New Roman" w:eastAsia="宋体"/>
          <w:b w:val="0"/>
          <w:i w:val="0"/>
          <w:color w:val="333333"/>
          <w:sz w:val="19"/>
        </w:rPr>
        <w:t>has thousands digit A and units digit B. What is A+B?</w:t>
      </w:r>
    </w:p>
    <w:p>
      <w:pPr>
        <w:spacing w:before="0" w:after="160" w:line="300" w:lineRule="auto"/>
      </w:pPr>
      <w:r>
        <w:rPr>
          <w:rFonts w:ascii="Times New Roman" w:hAnsi="Times New Roman" w:eastAsia="宋体"/>
          <w:b w:val="0"/>
          <w:i w:val="0"/>
          <w:color w:val="333333"/>
          <w:sz w:val="19"/>
        </w:rPr>
        <w:t>(A) 3　　(B) 5　　(C) 6　　(D) 8　　(E) 10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选择两个连续正整数，它们的和小于 100。把这两个整数分别平方，然后求平方差。下列哪一个可能是这个差？</w:t>
      </w:r>
    </w:p>
    <w:p>
      <w:pPr>
        <w:spacing w:before="0" w:after="120" w:line="300" w:lineRule="auto"/>
      </w:pPr>
      <w:r>
        <w:rPr>
          <w:rFonts w:ascii="Times New Roman" w:hAnsi="Times New Roman" w:eastAsia="宋体"/>
          <w:b w:val="0"/>
          <w:i w:val="0"/>
          <w:sz w:val="21"/>
        </w:rPr>
        <w:t>（A）2　　（B）64　　（C）79　　（D）96　　（E）131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Pick two consecutive positive integers whose sum is less than 100. Square both of those integers and then find the difference of the squares. Which of the following could be the difference?</w:t>
      </w:r>
    </w:p>
    <w:p>
      <w:pPr>
        <w:spacing w:before="0" w:after="160" w:line="300" w:lineRule="auto"/>
      </w:pPr>
      <w:r>
        <w:rPr>
          <w:rFonts w:ascii="Times New Roman" w:hAnsi="Times New Roman" w:eastAsia="宋体"/>
          <w:b w:val="0"/>
          <w:i w:val="0"/>
          <w:color w:val="333333"/>
          <w:sz w:val="19"/>
        </w:rPr>
        <w:t>(A) 2　　(B) 64　　(C) 79　　(D) 96　　(E) 131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在分区赛前，Unicorns 赢了他们篮球比赛的 45 %。分区赛中，他们又赢六场、输两场，最终以胜率一半结束赛季。Unicorns 总共打了多少场比赛？</w:t>
      </w:r>
    </w:p>
    <w:p>
      <w:pPr>
        <w:spacing w:before="0" w:after="120" w:line="300" w:lineRule="auto"/>
      </w:pPr>
      <w:r>
        <w:rPr>
          <w:rFonts w:ascii="Times New Roman" w:hAnsi="Times New Roman" w:eastAsia="宋体"/>
          <w:b w:val="0"/>
          <w:i w:val="0"/>
          <w:sz w:val="21"/>
        </w:rPr>
        <w:t>（A）48　　（B）50　　（C）52　　（D）54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district play, the Unicorns had won 45 % of their basketball games. During district play, they won six more games and lost two, to finish the season having won half their games. How many games did the Unicorns play in all?</w:t>
      </w:r>
    </w:p>
    <w:p>
      <w:pPr>
        <w:spacing w:before="0" w:after="160" w:line="300" w:lineRule="auto"/>
      </w:pPr>
      <w:r>
        <w:rPr>
          <w:rFonts w:ascii="Times New Roman" w:hAnsi="Times New Roman" w:eastAsia="宋体"/>
          <w:b w:val="0"/>
          <w:i w:val="0"/>
          <w:color w:val="333333"/>
          <w:sz w:val="19"/>
        </w:rPr>
        <w:t>(A) 48　　(B) 50　　(C) 52　　(D) 54　　(E) 60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从一副牌中发出两张牌。这副牌有四张红牌，分别标为 A、B、C、D，还有四张绿牌，也分别标为 A、B、C、D。一对获胜牌是两张同色牌或两张同字母牌。抽到一对获胜牌的概率是多少？</w:t>
      </w:r>
    </w:p>
    <w:p>
      <w:pPr>
        <w:spacing w:before="0" w:after="120" w:line="300" w:lineRule="auto"/>
      </w:pPr>
      <w:r>
        <w:rPr>
          <w:rFonts w:ascii="Times New Roman" w:hAnsi="Times New Roman" w:eastAsia="宋体"/>
          <w:b w:val="0"/>
          <w:i w:val="0"/>
          <w:sz w:val="21"/>
        </w:rPr>
        <w:t>（A）2/7　　（B）3/8　　（C）1/2　　（D）4/7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cards are dealt from a deck of four red cards labeled A, B, C, D and four green cards labeled A, B, C, D. A winning pair is two of the same color or two of the same letter. What is the probability of drawing a winning pair?</w:t>
      </w:r>
    </w:p>
    <w:p>
      <w:pPr>
        <w:spacing w:before="0" w:after="160" w:line="300" w:lineRule="auto"/>
      </w:pPr>
      <w:r>
        <w:rPr>
          <w:rFonts w:ascii="Times New Roman" w:hAnsi="Times New Roman" w:eastAsia="宋体"/>
          <w:b w:val="0"/>
          <w:i w:val="0"/>
          <w:color w:val="333333"/>
          <w:sz w:val="19"/>
        </w:rPr>
        <w:t>(A) 2/7　　(B) 3/8　　(C) 1/2　　(D) 4/7　　(E) 5/8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一只旅鼠坐在边长为 10 米的正方形的一个角上。它沿对角线朝对面的顶点跑了 6.2 米。它停下，向右转 90°，又跑了 2 米。一位科学家测量旅鼠到正方形每条边的最短距离。这四个距离的平均数是多少米？</w:t>
      </w:r>
    </w:p>
    <w:p>
      <w:pPr>
        <w:spacing w:before="0" w:after="120" w:line="300" w:lineRule="auto"/>
      </w:pPr>
      <w:r>
        <w:rPr>
          <w:rFonts w:ascii="Times New Roman" w:hAnsi="Times New Roman" w:eastAsia="宋体"/>
          <w:b w:val="0"/>
          <w:i w:val="0"/>
          <w:sz w:val="21"/>
        </w:rPr>
        <w:t>（A）2　　（B）4.5　　（C）5　　（D）6.2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lemming sits at a corner of a square with side length 10 meters. The lemming runs 6.2 meters along a diagonal toward the opposite corner. It stops, makes a 90° right turn and runs 2 more meters. A scientist measures the shortest distance between the lemming and each side of the square. What is the average of these four distances in meters?</w:t>
      </w:r>
    </w:p>
    <w:p>
      <w:pPr>
        <w:spacing w:before="0" w:after="160" w:line="300" w:lineRule="auto"/>
      </w:pPr>
      <w:r>
        <w:rPr>
          <w:rFonts w:ascii="Times New Roman" w:hAnsi="Times New Roman" w:eastAsia="宋体"/>
          <w:b w:val="0"/>
          <w:i w:val="0"/>
          <w:color w:val="333333"/>
          <w:sz w:val="19"/>
        </w:rPr>
        <w:t>(A) 2　　(B) 4.5　　(C) 5　　(D) 6.2　　(E) 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图中 5 × 5 方格里的阴影风车形面积是多少？</w:t>
      </w:r>
    </w:p>
    <w:p>
      <w:pPr>
        <w:spacing w:before="80" w:after="80"/>
        <w:jc w:val="center"/>
      </w:pPr>
      <w:r>
        <w:drawing>
          <wp:inline xmlns:a="http://schemas.openxmlformats.org/drawingml/2006/main" xmlns:pic="http://schemas.openxmlformats.org/drawingml/2006/picture">
            <wp:extent cx="765503" cy="765503"/>
            <wp:docPr id="23" name="Picture 23"/>
            <wp:cNvGraphicFramePr>
              <a:graphicFrameLocks noChangeAspect="1"/>
            </wp:cNvGraphicFramePr>
            <a:graphic>
              <a:graphicData uri="http://schemas.openxmlformats.org/drawingml/2006/picture">
                <pic:pic>
                  <pic:nvPicPr>
                    <pic:cNvPr id="0" name="q23-1@300dpi.png"/>
                    <pic:cNvPicPr/>
                  </pic:nvPicPr>
                  <pic:blipFill>
                    <a:blip r:embed="rId20"/>
                    <a:stretch>
                      <a:fillRect/>
                    </a:stretch>
                  </pic:blipFill>
                  <pic:spPr>
                    <a:xfrm>
                      <a:off x="0" y="0"/>
                      <a:ext cx="765503" cy="765503"/>
                    </a:xfrm>
                    <a:prstGeom prst="rect"/>
                  </pic:spPr>
                </pic:pic>
              </a:graphicData>
            </a:graphic>
          </wp:inline>
        </w:drawing>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shaded pinwheel shown in the 5 × 5 grid?</w:t>
      </w:r>
    </w:p>
    <w:p>
      <w:pPr>
        <w:spacing w:before="80" w:after="80"/>
        <w:jc w:val="center"/>
      </w:pPr>
      <w:r>
        <w:drawing>
          <wp:inline xmlns:a="http://schemas.openxmlformats.org/drawingml/2006/main" xmlns:pic="http://schemas.openxmlformats.org/drawingml/2006/picture">
            <wp:extent cx="765503" cy="765503"/>
            <wp:docPr id="24" name="Picture 24"/>
            <wp:cNvGraphicFramePr>
              <a:graphicFrameLocks noChangeAspect="1"/>
            </wp:cNvGraphicFramePr>
            <a:graphic>
              <a:graphicData uri="http://schemas.openxmlformats.org/drawingml/2006/picture">
                <pic:pic>
                  <pic:nvPicPr>
                    <pic:cNvPr id="0" name="q23-1@300dpi.png"/>
                    <pic:cNvPicPr/>
                  </pic:nvPicPr>
                  <pic:blipFill>
                    <a:blip r:embed="rId20"/>
                    <a:stretch>
                      <a:fillRect/>
                    </a:stretch>
                  </pic:blipFill>
                  <pic:spPr>
                    <a:xfrm>
                      <a:off x="0" y="0"/>
                      <a:ext cx="765503" cy="7655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一个袋子里有四张纸片，分别标有数字 1、2、3、4，没有重复。从中不放回地一次抽出三张，用来组成一个三位数。这个三位数是 3 的倍数的概率是多少？</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bag contains four pieces of paper, each labeled with one of the digits 1, 2, 3 or 4, with no repeats. Three of these pieces are drawn, one at a time without replacement, to construct a three-digit number. What is the probability that the three-digit number is a multiple of 3?</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下图的飞镖盘中，外圆半径为 6，内圆半径为 3。三条半径把每个圆分成三个全等区域，并标出分值。飞镖击中某区域的概率与该区域面积成正比。当两支飞镖击中这个靶时，得分为击中区域分值之和。得分为奇数的概率是多少？</w:t>
      </w:r>
    </w:p>
    <w:p>
      <w:pPr>
        <w:spacing w:before="80" w:after="80"/>
        <w:jc w:val="center"/>
      </w:pPr>
      <w:r>
        <w:drawing>
          <wp:inline xmlns:a="http://schemas.openxmlformats.org/drawingml/2006/main" xmlns:pic="http://schemas.openxmlformats.org/drawingml/2006/picture">
            <wp:extent cx="613672" cy="613672"/>
            <wp:docPr id="25" name="Picture 25"/>
            <wp:cNvGraphicFramePr>
              <a:graphicFrameLocks noChangeAspect="1"/>
            </wp:cNvGraphicFramePr>
            <a:graphic>
              <a:graphicData uri="http://schemas.openxmlformats.org/drawingml/2006/picture">
                <pic:pic>
                  <pic:nvPicPr>
                    <pic:cNvPr id="0" name="q25-1@300dpi.png"/>
                    <pic:cNvPicPr/>
                  </pic:nvPicPr>
                  <pic:blipFill>
                    <a:blip r:embed="rId21"/>
                    <a:stretch>
                      <a:fillRect/>
                    </a:stretch>
                  </pic:blipFill>
                  <pic:spPr>
                    <a:xfrm>
                      <a:off x="0" y="0"/>
                      <a:ext cx="613672" cy="613672"/>
                    </a:xfrm>
                    <a:prstGeom prst="rect"/>
                  </pic:spPr>
                </pic:pic>
              </a:graphicData>
            </a:graphic>
          </wp:inline>
        </w:drawing>
      </w:r>
    </w:p>
    <w:p>
      <w:pPr>
        <w:spacing w:before="0" w:after="120" w:line="300" w:lineRule="auto"/>
      </w:pPr>
      <w:r>
        <w:rPr>
          <w:rFonts w:ascii="Times New Roman" w:hAnsi="Times New Roman" w:eastAsia="宋体"/>
          <w:b w:val="0"/>
          <w:i w:val="0"/>
          <w:sz w:val="21"/>
        </w:rPr>
        <w:t>（A）17/36　　（B）35/72　　（C）1/2　　（D）37/72　　（E）19/36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dart board shown in the figure below, the outer circle has radius 6 and the inner circle has radius 3. Three radii divide each circle into three congruent regions, with point values shown. The probability that a dart will hit a given region is proportional to the area of the region. When two darts hit this board, the score is the sum of the point values of the regions hit. What is the probability that the score is odd?</w:t>
      </w:r>
    </w:p>
    <w:p>
      <w:pPr>
        <w:spacing w:before="80" w:after="80"/>
        <w:jc w:val="center"/>
      </w:pPr>
      <w:r>
        <w:drawing>
          <wp:inline xmlns:a="http://schemas.openxmlformats.org/drawingml/2006/main" xmlns:pic="http://schemas.openxmlformats.org/drawingml/2006/picture">
            <wp:extent cx="613672" cy="613672"/>
            <wp:docPr id="26" name="Picture 26"/>
            <wp:cNvGraphicFramePr>
              <a:graphicFrameLocks noChangeAspect="1"/>
            </wp:cNvGraphicFramePr>
            <a:graphic>
              <a:graphicData uri="http://schemas.openxmlformats.org/drawingml/2006/picture">
                <pic:pic>
                  <pic:nvPicPr>
                    <pic:cNvPr id="0" name="q25-1@300dpi.png"/>
                    <pic:cNvPicPr/>
                  </pic:nvPicPr>
                  <pic:blipFill>
                    <a:blip r:embed="rId21"/>
                    <a:stretch>
                      <a:fillRect/>
                    </a:stretch>
                  </pic:blipFill>
                  <pic:spPr>
                    <a:xfrm>
                      <a:off x="0" y="0"/>
                      <a:ext cx="613672"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17/36　　(B) 35/72　　(C) 1/2　　(D) 37/72　　(E) 19/36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C　D　B　E　D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A　C　C　A　A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D　C　B　C　B</w:t>
      </w:r>
    </w:p>
    <w:p>
      <w:pPr>
        <w:spacing w:before="0" w:after="200" w:line="300" w:lineRule="auto"/>
      </w:pPr>
      <w:r>
        <w:rPr>
          <w:rFonts w:ascii="Times New Roman" w:hAnsi="Times New Roman" w:eastAsia="宋体"/>
          <w:b w:val="0"/>
          <w:i w:val="0"/>
          <w:color w:val="666666"/>
          <w:sz w:val="18"/>
        </w:rPr>
        <w:t>答案串：DECDBEDBBDDACCAACDCADCBCB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前 5 周 Theresa 总共工作</w:t>
      </w:r>
    </w:p>
    <w:p>
      <w:pPr>
        <w:spacing w:before="0" w:after="80" w:line="300" w:lineRule="auto"/>
        <w:jc w:val="left"/>
      </w:pPr>
      <w:r>
        <w:rPr>
          <w:rFonts w:ascii="Times New Roman" w:hAnsi="Times New Roman" w:eastAsia="宋体"/>
          <w:b w:val="0"/>
          <w:i w:val="0"/>
          <w:sz w:val="21"/>
        </w:rPr>
        <w:t>8+11+7+12+10=48</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她承诺总共工作 10· 6=60 小时。</w:t>
      </w:r>
    </w:p>
    <w:p>
      <w:pPr>
        <w:spacing w:before="0" w:after="80" w:line="300" w:lineRule="auto"/>
        <w:jc w:val="left"/>
      </w:pPr>
      <w:r>
        <w:rPr>
          <w:rFonts w:ascii="Times New Roman" w:hAnsi="Times New Roman" w:eastAsia="宋体"/>
          <w:b w:val="0"/>
          <w:i w:val="0"/>
          <w:sz w:val="21"/>
        </w:rPr>
        <w:t>因此她最后一周必须工作 60-48=12 小时才能得到门票。</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first 5 weeks, Theresa works for a total of</w:t>
      </w:r>
    </w:p>
    <w:p>
      <w:pPr>
        <w:spacing w:before="0" w:after="80" w:line="300" w:lineRule="auto"/>
        <w:jc w:val="left"/>
      </w:pPr>
      <w:r>
        <w:rPr>
          <w:rFonts w:ascii="Times New Roman" w:hAnsi="Times New Roman" w:eastAsia="宋体"/>
          <w:b w:val="0"/>
          <w:i w:val="0"/>
          <w:color w:val="333333"/>
          <w:sz w:val="19"/>
        </w:rPr>
        <w:t>8+11+7+12+10=48</w:t>
      </w:r>
    </w:p>
    <w:p>
      <w:pPr>
        <w:spacing w:before="0" w:after="80" w:line="300" w:lineRule="auto"/>
        <w:jc w:val="left"/>
      </w:pPr>
      <w:r>
        <w:rPr>
          <w:rFonts w:ascii="Times New Roman" w:hAnsi="Times New Roman" w:eastAsia="宋体"/>
          <w:b w:val="0"/>
          <w:i w:val="0"/>
          <w:color w:val="333333"/>
          <w:sz w:val="19"/>
        </w:rPr>
        <w:t>hours.</w:t>
      </w:r>
    </w:p>
    <w:p>
      <w:pPr>
        <w:spacing w:before="0" w:after="80" w:line="300" w:lineRule="auto"/>
        <w:jc w:val="left"/>
      </w:pPr>
      <w:r>
        <w:rPr>
          <w:rFonts w:ascii="Times New Roman" w:hAnsi="Times New Roman" w:eastAsia="宋体"/>
          <w:b w:val="0"/>
          <w:i w:val="0"/>
          <w:color w:val="333333"/>
          <w:sz w:val="19"/>
        </w:rPr>
        <w:t>She promised to work 10· 6=60 hours in all.</w:t>
      </w:r>
    </w:p>
    <w:p>
      <w:pPr>
        <w:spacing w:before="0" w:after="80" w:line="300" w:lineRule="auto"/>
        <w:jc w:val="left"/>
      </w:pPr>
      <w:r>
        <w:rPr>
          <w:rFonts w:ascii="Times New Roman" w:hAnsi="Times New Roman" w:eastAsia="宋体"/>
          <w:b w:val="0"/>
          <w:i w:val="0"/>
          <w:color w:val="333333"/>
          <w:sz w:val="19"/>
        </w:rPr>
        <w:t>This means that she has to work 60-48=12 hours during the final week to earn the tickets.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喜欢意大利面条的学生有 250 人，喜欢意式夹馅卷的学生有 100 人。</w:t>
      </w:r>
    </w:p>
    <w:p>
      <w:pPr>
        <w:spacing w:before="0" w:after="80" w:line="300" w:lineRule="auto"/>
        <w:jc w:val="left"/>
      </w:pPr>
      <w:r>
        <w:rPr>
          <w:rFonts w:ascii="Times New Roman" w:hAnsi="Times New Roman" w:eastAsia="宋体"/>
          <w:b w:val="0"/>
          <w:i w:val="0"/>
          <w:sz w:val="21"/>
        </w:rPr>
        <w:t>比值为</w:t>
      </w:r>
    </w:p>
    <w:p>
      <w:pPr>
        <w:spacing w:before="0" w:after="80" w:line="300" w:lineRule="auto"/>
        <w:jc w:val="left"/>
      </w:pPr>
      <w:r>
        <w:rPr>
          <w:rFonts w:ascii="Times New Roman" w:hAnsi="Times New Roman" w:eastAsia="宋体"/>
          <w:b w:val="0"/>
          <w:i w:val="0"/>
          <w:sz w:val="21"/>
        </w:rPr>
        <w:t>250/100 = 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250 students who preferred spaghetti and 100 that preferred manicotti.</w:t>
      </w:r>
    </w:p>
    <w:p>
      <w:pPr>
        <w:spacing w:before="0" w:after="80" w:line="300" w:lineRule="auto"/>
        <w:jc w:val="left"/>
      </w:pPr>
      <w:r>
        <w:rPr>
          <w:rFonts w:ascii="Times New Roman" w:hAnsi="Times New Roman" w:eastAsia="宋体"/>
          <w:b w:val="0"/>
          <w:i w:val="0"/>
          <w:color w:val="333333"/>
          <w:sz w:val="19"/>
        </w:rPr>
        <w:t>The ratio is therefore</w:t>
      </w:r>
    </w:p>
    <w:p>
      <w:pPr>
        <w:spacing w:before="0" w:after="80" w:line="300" w:lineRule="auto"/>
        <w:jc w:val="left"/>
      </w:pPr>
      <w:r>
        <w:rPr>
          <w:rFonts w:ascii="Times New Roman" w:hAnsi="Times New Roman" w:eastAsia="宋体"/>
          <w:b w:val="0"/>
          <w:i w:val="0"/>
          <w:color w:val="333333"/>
          <w:sz w:val="19"/>
        </w:rPr>
        <w:t>250/100 = 5/2.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对 250 分解质因数：</w:t>
      </w:r>
    </w:p>
    <w:p>
      <w:pPr>
        <w:spacing w:before="0" w:after="80" w:line="300" w:lineRule="auto"/>
        <w:jc w:val="left"/>
      </w:pPr>
      <w:r>
        <w:rPr>
          <w:rFonts w:ascii="Times New Roman" w:hAnsi="Times New Roman" w:eastAsia="宋体"/>
          <w:b w:val="0"/>
          <w:i w:val="0"/>
          <w:sz w:val="21"/>
        </w:rPr>
        <w:t>250 = 2 · 5³。</w:t>
      </w:r>
    </w:p>
    <w:p>
      <w:pPr>
        <w:spacing w:before="0" w:after="80" w:line="300" w:lineRule="auto"/>
        <w:jc w:val="left"/>
      </w:pPr>
      <w:r>
        <w:rPr>
          <w:rFonts w:ascii="Times New Roman" w:hAnsi="Times New Roman" w:eastAsia="宋体"/>
          <w:b w:val="0"/>
          <w:i w:val="0"/>
          <w:sz w:val="21"/>
        </w:rPr>
        <w:t>因此 250 只有两个质因数：2 和 5。它们的和为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prime factorize 250 to get</w:t>
      </w:r>
    </w:p>
    <w:p>
      <w:pPr>
        <w:spacing w:before="0" w:after="80" w:line="300" w:lineRule="auto"/>
        <w:jc w:val="left"/>
      </w:pPr>
      <w:r>
        <w:rPr>
          <w:rFonts w:ascii="Times New Roman" w:hAnsi="Times New Roman" w:eastAsia="宋体"/>
          <w:b w:val="0"/>
          <w:i w:val="0"/>
          <w:color w:val="333333"/>
          <w:sz w:val="19"/>
        </w:rPr>
        <w:t>250 = 2 · 5³.</w:t>
      </w:r>
    </w:p>
    <w:p>
      <w:pPr>
        <w:spacing w:before="0" w:after="80" w:line="300" w:lineRule="auto"/>
        <w:jc w:val="left"/>
      </w:pPr>
      <w:r>
        <w:rPr>
          <w:rFonts w:ascii="Times New Roman" w:hAnsi="Times New Roman" w:eastAsia="宋体"/>
          <w:b w:val="0"/>
          <w:i w:val="0"/>
          <w:color w:val="333333"/>
          <w:sz w:val="19"/>
        </w:rPr>
        <w:t>From this, we can see that 250 only has two prime factors: 2 and 5. The sum of these is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Georgie 有 6 种选择进入的窗户。但离开时只能选择不同的窗户，所以有 5 种选择。</w:t>
      </w:r>
    </w:p>
    <w:p>
      <w:pPr>
        <w:spacing w:before="0" w:after="80" w:line="300" w:lineRule="auto"/>
        <w:jc w:val="left"/>
      </w:pPr>
      <w:r>
        <w:rPr>
          <w:rFonts w:ascii="Times New Roman" w:hAnsi="Times New Roman" w:eastAsia="宋体"/>
          <w:b w:val="0"/>
          <w:i w:val="0"/>
          <w:sz w:val="21"/>
        </w:rPr>
        <w:t>路径总数为 6 · 5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Georgie has 6 options for which window he enters through. He, however, only has 5 options for the exit since it must be different from the entrance.</w:t>
      </w:r>
    </w:p>
    <w:p>
      <w:pPr>
        <w:spacing w:before="0" w:after="80" w:line="300" w:lineRule="auto"/>
        <w:jc w:val="left"/>
      </w:pPr>
      <w:r>
        <w:rPr>
          <w:rFonts w:ascii="Times New Roman" w:hAnsi="Times New Roman" w:eastAsia="宋体"/>
          <w:b w:val="0"/>
          <w:i w:val="0"/>
          <w:color w:val="333333"/>
          <w:sz w:val="19"/>
        </w:rPr>
        <w:t>The total number of paths is therefore 6 · 5 =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Chandler 的生日钱总额为 50+35+15=100 美元。因此他还需要 500-100=400 美元。</w:t>
      </w:r>
    </w:p>
    <w:p>
      <w:pPr>
        <w:spacing w:before="0" w:after="80" w:line="300" w:lineRule="auto"/>
        <w:jc w:val="left"/>
      </w:pPr>
      <w:r>
        <w:rPr>
          <w:rFonts w:ascii="Times New Roman" w:hAnsi="Times New Roman" w:eastAsia="宋体"/>
          <w:b w:val="0"/>
          <w:i w:val="0"/>
          <w:sz w:val="21"/>
        </w:rPr>
        <w:t>送报需要 400÷ 16=25 周赚到这笔钱。</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amount of birthday money Chandler gets is 50+35+15=100 dollars. Therefore, he still needs 500-100=400 dollars.</w:t>
      </w:r>
    </w:p>
    <w:p>
      <w:pPr>
        <w:spacing w:before="0" w:after="80" w:line="300" w:lineRule="auto"/>
        <w:jc w:val="left"/>
      </w:pPr>
      <w:r>
        <w:rPr>
          <w:rFonts w:ascii="Times New Roman" w:hAnsi="Times New Roman" w:eastAsia="宋体"/>
          <w:b w:val="0"/>
          <w:i w:val="0"/>
          <w:color w:val="333333"/>
          <w:sz w:val="19"/>
        </w:rPr>
        <w:t>This can be earned in 400÷ 16=25 weeks through his paper route.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费用下降了 41-7=34 美分每分钟。</w:t>
      </w:r>
    </w:p>
    <w:p>
      <w:pPr>
        <w:spacing w:before="0" w:after="80" w:line="300" w:lineRule="auto"/>
        <w:jc w:val="left"/>
      </w:pPr>
      <w:r>
        <w:rPr>
          <w:rFonts w:ascii="Times New Roman" w:hAnsi="Times New Roman" w:eastAsia="宋体"/>
          <w:b w:val="0"/>
          <w:i w:val="0"/>
          <w:sz w:val="21"/>
        </w:rPr>
        <w:t>百分比下降为 100·34/41%，略大于 80%，所以最接近的答案是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decrease in cost is 41-7=34 cents per minute.</w:t>
      </w:r>
    </w:p>
    <w:p>
      <w:pPr>
        <w:spacing w:before="0" w:after="80" w:line="300" w:lineRule="auto"/>
        <w:jc w:val="left"/>
      </w:pPr>
      <w:r>
        <w:rPr>
          <w:rFonts w:ascii="Times New Roman" w:hAnsi="Times New Roman" w:eastAsia="宋体"/>
          <w:b w:val="0"/>
          <w:i w:val="0"/>
          <w:color w:val="333333"/>
          <w:sz w:val="19"/>
        </w:rPr>
        <w:t>The percent decrease is 100·34/41%, which is a little more than 80%, so the closest answer is 80.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起初，房间里所有人的总年龄为 5 · 30 = 150 岁。</w:t>
      </w:r>
    </w:p>
    <w:p>
      <w:pPr>
        <w:spacing w:before="0" w:after="80" w:line="300" w:lineRule="auto"/>
        <w:jc w:val="left"/>
      </w:pPr>
      <w:r>
        <w:rPr>
          <w:rFonts w:ascii="Times New Roman" w:hAnsi="Times New Roman" w:eastAsia="宋体"/>
          <w:b w:val="0"/>
          <w:i w:val="0"/>
          <w:sz w:val="21"/>
        </w:rPr>
        <w:t>这个人离开后，总年龄为 150 - 18 = 132。剩下 4 人，平均年龄为 132/4 = 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Initially, the total age of everyone in the room is 5 · 30 = 150 years.</w:t>
      </w:r>
    </w:p>
    <w:p>
      <w:pPr>
        <w:spacing w:before="0" w:after="80" w:line="300" w:lineRule="auto"/>
        <w:jc w:val="left"/>
      </w:pPr>
      <w:r>
        <w:rPr>
          <w:rFonts w:ascii="Times New Roman" w:hAnsi="Times New Roman" w:eastAsia="宋体"/>
          <w:b w:val="0"/>
          <w:i w:val="0"/>
          <w:color w:val="333333"/>
          <w:sz w:val="19"/>
        </w:rPr>
        <w:t>After the person leaves, the total age is 150 - 18 = 132. With 4 people remaining, the average age becomes 132/4 = 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EC = DC - DE</w:t>
      </w:r>
    </w:p>
    <w:p>
      <w:pPr>
        <w:spacing w:before="0" w:after="80" w:line="300" w:lineRule="auto"/>
        <w:jc w:val="left"/>
      </w:pPr>
      <w:r>
        <w:rPr>
          <w:rFonts w:ascii="Times New Roman" w:hAnsi="Times New Roman" w:eastAsia="宋体"/>
          <w:b w:val="0"/>
          <w:i w:val="0"/>
          <w:sz w:val="21"/>
        </w:rPr>
        <w:t>= 6 - 3</w:t>
      </w:r>
    </w:p>
    <w:p>
      <w:pPr>
        <w:spacing w:before="0" w:after="80" w:line="300" w:lineRule="auto"/>
        <w:jc w:val="left"/>
      </w:pPr>
      <w:r>
        <w:rPr>
          <w:rFonts w:ascii="Times New Roman" w:hAnsi="Times New Roman" w:eastAsia="宋体"/>
          <w:b w:val="0"/>
          <w:i w:val="0"/>
          <w:sz w:val="21"/>
        </w:rPr>
        <w:t>= 3。</w:t>
      </w:r>
    </w:p>
    <w:p>
      <w:pPr>
        <w:spacing w:before="0" w:after="80" w:line="300" w:lineRule="auto"/>
        <w:jc w:val="left"/>
      </w:pPr>
      <w:r>
        <w:rPr>
          <w:rFonts w:ascii="Times New Roman" w:hAnsi="Times New Roman" w:eastAsia="宋体"/>
          <w:b w:val="0"/>
          <w:i w:val="0"/>
          <w:sz w:val="21"/>
        </w:rPr>
        <w:t>还知道</w:t>
      </w:r>
    </w:p>
    <w:p>
      <w:pPr>
        <w:spacing w:before="0" w:after="80" w:line="300" w:lineRule="auto"/>
        <w:jc w:val="left"/>
      </w:pPr>
      <w:r>
        <w:rPr>
          <w:rFonts w:ascii="Times New Roman" w:hAnsi="Times New Roman" w:eastAsia="宋体"/>
          <w:b w:val="0"/>
          <w:i w:val="0"/>
          <w:sz w:val="21"/>
        </w:rPr>
        <w:t>BE = AD = 3。</w:t>
      </w:r>
    </w:p>
    <w:p>
      <w:pPr>
        <w:spacing w:before="0" w:after="80" w:line="300" w:lineRule="auto"/>
        <w:jc w:val="left"/>
      </w:pPr>
      <w:r>
        <w:rPr>
          <w:rFonts w:ascii="Times New Roman" w:hAnsi="Times New Roman" w:eastAsia="宋体"/>
          <w:b w:val="0"/>
          <w:i w:val="0"/>
          <w:sz w:val="21"/>
        </w:rPr>
        <w:t>因此 △ BEC 的面积为</w:t>
      </w:r>
    </w:p>
    <w:p>
      <w:pPr>
        <w:spacing w:before="0" w:after="80" w:line="300" w:lineRule="auto"/>
        <w:jc w:val="left"/>
      </w:pPr>
      <w:r>
        <w:rPr>
          <w:rFonts w:ascii="Times New Roman" w:hAnsi="Times New Roman" w:eastAsia="宋体"/>
          <w:b w:val="0"/>
          <w:i w:val="0"/>
          <w:sz w:val="21"/>
        </w:rPr>
        <w:t>1/2 · 3 · 3 = 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w:t>
      </w:r>
    </w:p>
    <w:p>
      <w:pPr>
        <w:spacing w:before="0" w:after="80" w:line="300" w:lineRule="auto"/>
        <w:jc w:val="left"/>
      </w:pPr>
      <w:r>
        <w:rPr>
          <w:rFonts w:ascii="Times New Roman" w:hAnsi="Times New Roman" w:eastAsia="宋体"/>
          <w:b w:val="0"/>
          <w:i w:val="0"/>
          <w:color w:val="333333"/>
          <w:sz w:val="19"/>
        </w:rPr>
        <w:t>EC = DC - DE</w:t>
      </w:r>
    </w:p>
    <w:p>
      <w:pPr>
        <w:spacing w:before="0" w:after="80" w:line="300" w:lineRule="auto"/>
        <w:jc w:val="left"/>
      </w:pPr>
      <w:r>
        <w:rPr>
          <w:rFonts w:ascii="Times New Roman" w:hAnsi="Times New Roman" w:eastAsia="宋体"/>
          <w:b w:val="0"/>
          <w:i w:val="0"/>
          <w:color w:val="333333"/>
          <w:sz w:val="19"/>
        </w:rPr>
        <w:t>= 6 - 3</w:t>
      </w:r>
    </w:p>
    <w:p>
      <w:pPr>
        <w:spacing w:before="0" w:after="80" w:line="300" w:lineRule="auto"/>
        <w:jc w:val="left"/>
      </w:pPr>
      <w:r>
        <w:rPr>
          <w:rFonts w:ascii="Times New Roman" w:hAnsi="Times New Roman" w:eastAsia="宋体"/>
          <w:b w:val="0"/>
          <w:i w:val="0"/>
          <w:color w:val="333333"/>
          <w:sz w:val="19"/>
        </w:rPr>
        <w:t>= 3.</w:t>
      </w:r>
    </w:p>
    <w:p>
      <w:pPr>
        <w:spacing w:before="0" w:after="80" w:line="300" w:lineRule="auto"/>
        <w:jc w:val="left"/>
      </w:pPr>
      <w:r>
        <w:rPr>
          <w:rFonts w:ascii="Times New Roman" w:hAnsi="Times New Roman" w:eastAsia="宋体"/>
          <w:b w:val="0"/>
          <w:i w:val="0"/>
          <w:color w:val="333333"/>
          <w:sz w:val="19"/>
        </w:rPr>
        <w:t>We also know that</w:t>
      </w:r>
    </w:p>
    <w:p>
      <w:pPr>
        <w:spacing w:before="0" w:after="80" w:line="300" w:lineRule="auto"/>
        <w:jc w:val="left"/>
      </w:pPr>
      <w:r>
        <w:rPr>
          <w:rFonts w:ascii="Times New Roman" w:hAnsi="Times New Roman" w:eastAsia="宋体"/>
          <w:b w:val="0"/>
          <w:i w:val="0"/>
          <w:color w:val="333333"/>
          <w:sz w:val="19"/>
        </w:rPr>
        <w:t>BE = AD = 3.</w:t>
      </w:r>
    </w:p>
    <w:p>
      <w:pPr>
        <w:spacing w:before="0" w:after="80" w:line="300" w:lineRule="auto"/>
        <w:jc w:val="left"/>
      </w:pPr>
      <w:r>
        <w:rPr>
          <w:rFonts w:ascii="Times New Roman" w:hAnsi="Times New Roman" w:eastAsia="宋体"/>
          <w:b w:val="0"/>
          <w:i w:val="0"/>
          <w:color w:val="333333"/>
          <w:sz w:val="19"/>
        </w:rPr>
        <w:t>Therefore, the area of △ BEC is</w:t>
      </w:r>
    </w:p>
    <w:p>
      <w:pPr>
        <w:spacing w:before="0" w:after="80" w:line="300" w:lineRule="auto"/>
        <w:jc w:val="left"/>
      </w:pPr>
      <w:r>
        <w:rPr>
          <w:rFonts w:ascii="Times New Roman" w:hAnsi="Times New Roman" w:eastAsia="宋体"/>
          <w:b w:val="0"/>
          <w:i w:val="0"/>
          <w:color w:val="333333"/>
          <w:sz w:val="19"/>
        </w:rPr>
        <w:t>1/2 · 3 · 3 = 9/2.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第二行最后一个格子必须是 1，因为该行已有 2 和 3，最后一列已有 4。</w:t>
      </w:r>
    </w:p>
    <w:p>
      <w:pPr>
        <w:spacing w:before="0" w:after="80" w:line="300" w:lineRule="auto"/>
        <w:jc w:val="left"/>
      </w:pPr>
      <w:r>
        <w:rPr>
          <w:rFonts w:ascii="Times New Roman" w:hAnsi="Times New Roman" w:eastAsia="宋体"/>
          <w:b w:val="0"/>
          <w:i w:val="0"/>
          <w:sz w:val="21"/>
        </w:rPr>
        <w:t>接着右上角格子必须是 3，因为第一行已有 1 和 2，最后一列已有 1 和 4。</w:t>
      </w:r>
    </w:p>
    <w:p>
      <w:pPr>
        <w:spacing w:before="0" w:after="80" w:line="300" w:lineRule="auto"/>
        <w:jc w:val="left"/>
      </w:pPr>
      <w:r>
        <w:rPr>
          <w:rFonts w:ascii="Times New Roman" w:hAnsi="Times New Roman" w:eastAsia="宋体"/>
          <w:b w:val="0"/>
          <w:i w:val="0"/>
          <w:sz w:val="21"/>
        </w:rPr>
        <w:t>这迫使 2 位于右下角方格。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80" w:after="80"/>
        <w:jc w:val="center"/>
      </w:pPr>
      <w:r>
        <w:drawing>
          <wp:inline xmlns:a="http://schemas.openxmlformats.org/drawingml/2006/main" xmlns:pic="http://schemas.openxmlformats.org/drawingml/2006/picture">
            <wp:extent cx="1220995" cy="1220995"/>
            <wp:docPr id="27" name="Picture 27"/>
            <wp:cNvGraphicFramePr>
              <a:graphicFrameLocks noChangeAspect="1"/>
            </wp:cNvGraphicFramePr>
            <a:graphic>
              <a:graphicData uri="http://schemas.openxmlformats.org/drawingml/2006/picture">
                <pic:pic>
                  <pic:nvPicPr>
                    <pic:cNvPr id="0" name="q09-sol-1@300dpi.png"/>
                    <pic:cNvPicPr/>
                  </pic:nvPicPr>
                  <pic:blipFill>
                    <a:blip r:embed="rId22"/>
                    <a:stretch>
                      <a:fillRect/>
                    </a:stretch>
                  </pic:blipFill>
                  <pic:spPr>
                    <a:xfrm>
                      <a:off x="0" y="0"/>
                      <a:ext cx="1220995" cy="1220995"/>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square in the second row must be 1, since that row already contains 2 and 3, and the last column already contains 4.</w:t>
      </w:r>
    </w:p>
    <w:p>
      <w:pPr>
        <w:spacing w:before="0" w:after="80" w:line="300" w:lineRule="auto"/>
        <w:jc w:val="left"/>
      </w:pPr>
      <w:r>
        <w:rPr>
          <w:rFonts w:ascii="Times New Roman" w:hAnsi="Times New Roman" w:eastAsia="宋体"/>
          <w:b w:val="0"/>
          <w:i w:val="0"/>
          <w:color w:val="333333"/>
          <w:sz w:val="19"/>
        </w:rPr>
        <w:t>Then the top-right square must be 3, since the top row already contains 1 and 2, and the last column already contains 1 and 4.</w:t>
      </w:r>
    </w:p>
    <w:p>
      <w:pPr>
        <w:spacing w:before="0" w:after="80" w:line="300" w:lineRule="auto"/>
        <w:jc w:val="left"/>
      </w:pPr>
      <w:r>
        <w:rPr>
          <w:rFonts w:ascii="Times New Roman" w:hAnsi="Times New Roman" w:eastAsia="宋体"/>
          <w:b w:val="0"/>
          <w:i w:val="0"/>
          <w:color w:val="333333"/>
          <w:sz w:val="19"/>
        </w:rPr>
        <w:t>This forces the 2 to be in the bottom-right square.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80" w:after="80"/>
        <w:jc w:val="center"/>
      </w:pPr>
      <w:r>
        <w:drawing>
          <wp:inline xmlns:a="http://schemas.openxmlformats.org/drawingml/2006/main" xmlns:pic="http://schemas.openxmlformats.org/drawingml/2006/picture">
            <wp:extent cx="1220995" cy="1220995"/>
            <wp:docPr id="28" name="Picture 28"/>
            <wp:cNvGraphicFramePr>
              <a:graphicFrameLocks noChangeAspect="1"/>
            </wp:cNvGraphicFramePr>
            <a:graphic>
              <a:graphicData uri="http://schemas.openxmlformats.org/drawingml/2006/picture">
                <pic:pic>
                  <pic:nvPicPr>
                    <pic:cNvPr id="0" name="q09-sol-1@300dpi.png"/>
                    <pic:cNvPicPr/>
                  </pic:nvPicPr>
                  <pic:blipFill>
                    <a:blip r:embed="rId22"/>
                    <a:stretch>
                      <a:fillRect/>
                    </a:stretch>
                  </pic:blipFill>
                  <pic:spPr>
                    <a:xfrm>
                      <a:off x="0" y="0"/>
                      <a:ext cx="1220995" cy="1220995"/>
                    </a:xfrm>
                    <a:prstGeom prst="rect"/>
                  </pic:spPr>
                </pic:pic>
              </a:graphicData>
            </a:graphic>
          </wp:inline>
        </w:drawing>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首先，由于 11 是质数，</w:t>
      </w:r>
    </w:p>
    <w:p>
      <w:pPr>
        <w:spacing w:before="0" w:after="80" w:line="300" w:lineRule="auto"/>
        <w:jc w:val="left"/>
      </w:pPr>
      <w:r>
        <w:rPr>
          <w:rFonts w:ascii="Times New Roman" w:hAnsi="Times New Roman" w:eastAsia="宋体"/>
          <w:b w:val="0"/>
          <w:i w:val="0"/>
          <w:sz w:val="21"/>
        </w:rPr>
        <w:t>boxed11 = 1 + 11 = 12。</w:t>
      </w:r>
    </w:p>
    <w:p>
      <w:pPr>
        <w:spacing w:before="0" w:after="80" w:line="300" w:lineRule="auto"/>
        <w:jc w:val="left"/>
      </w:pPr>
      <w:r>
        <w:rPr>
          <w:rFonts w:ascii="Times New Roman" w:hAnsi="Times New Roman" w:eastAsia="宋体"/>
          <w:b w:val="0"/>
          <w:i w:val="0"/>
          <w:sz w:val="21"/>
        </w:rPr>
        <w:t>接着求 boxed12。12 的因数为</w:t>
      </w:r>
    </w:p>
    <w:p>
      <w:pPr>
        <w:spacing w:before="0" w:after="80" w:line="300" w:lineRule="auto"/>
        <w:jc w:val="left"/>
      </w:pPr>
      <w:r>
        <w:rPr>
          <w:rFonts w:ascii="Times New Roman" w:hAnsi="Times New Roman" w:eastAsia="宋体"/>
          <w:b w:val="0"/>
          <w:i w:val="0"/>
          <w:sz w:val="21"/>
        </w:rPr>
        <w:t>1, 2, 3, 4, 6, 12。</w:t>
      </w:r>
    </w:p>
    <w:p>
      <w:pPr>
        <w:spacing w:before="0" w:after="80" w:line="300" w:lineRule="auto"/>
        <w:jc w:val="left"/>
      </w:pPr>
      <w:r>
        <w:rPr>
          <w:rFonts w:ascii="Times New Roman" w:hAnsi="Times New Roman" w:eastAsia="宋体"/>
          <w:b w:val="0"/>
          <w:i w:val="0"/>
          <w:sz w:val="21"/>
        </w:rPr>
        <w:t>相加得到 boxed12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we find that</w:t>
      </w:r>
    </w:p>
    <w:p>
      <w:pPr>
        <w:spacing w:before="0" w:after="80" w:line="300" w:lineRule="auto"/>
        <w:jc w:val="left"/>
      </w:pPr>
      <w:r>
        <w:rPr>
          <w:rFonts w:ascii="Times New Roman" w:hAnsi="Times New Roman" w:eastAsia="宋体"/>
          <w:b w:val="0"/>
          <w:i w:val="0"/>
          <w:color w:val="333333"/>
          <w:sz w:val="19"/>
        </w:rPr>
        <w:t>boxed11 = 1 + 11 = 12</w:t>
      </w:r>
    </w:p>
    <w:p>
      <w:pPr>
        <w:spacing w:before="0" w:after="80" w:line="300" w:lineRule="auto"/>
        <w:jc w:val="left"/>
      </w:pPr>
      <w:r>
        <w:rPr>
          <w:rFonts w:ascii="Times New Roman" w:hAnsi="Times New Roman" w:eastAsia="宋体"/>
          <w:b w:val="0"/>
          <w:i w:val="0"/>
          <w:color w:val="333333"/>
          <w:sz w:val="19"/>
        </w:rPr>
        <w:t>since 11 is prime. Then we need to find boxed12. The factors of 12 are</w:t>
      </w:r>
    </w:p>
    <w:p>
      <w:pPr>
        <w:spacing w:before="0" w:after="80" w:line="300" w:lineRule="auto"/>
        <w:jc w:val="left"/>
      </w:pPr>
      <w:r>
        <w:rPr>
          <w:rFonts w:ascii="Times New Roman" w:hAnsi="Times New Roman" w:eastAsia="宋体"/>
          <w:b w:val="0"/>
          <w:i w:val="0"/>
          <w:color w:val="333333"/>
          <w:sz w:val="19"/>
        </w:rPr>
        <w:t>1, 2, 3, 4, 6, 12.</w:t>
      </w:r>
    </w:p>
    <w:p>
      <w:pPr>
        <w:spacing w:before="0" w:after="80" w:line="300" w:lineRule="auto"/>
        <w:jc w:val="left"/>
      </w:pPr>
      <w:r>
        <w:rPr>
          <w:rFonts w:ascii="Times New Roman" w:hAnsi="Times New Roman" w:eastAsia="宋体"/>
          <w:b w:val="0"/>
          <w:i w:val="0"/>
          <w:color w:val="333333"/>
          <w:sz w:val="19"/>
        </w:rPr>
        <w:t>Adding these yields boxed12 = 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只有瓷片 III 的边上有 0，所以瓷片 III 必须放在 C 或 D，使这个边可以在外侧。</w:t>
      </w:r>
    </w:p>
    <w:p>
      <w:pPr>
        <w:spacing w:before="0" w:after="80" w:line="300" w:lineRule="auto"/>
        <w:jc w:val="left"/>
      </w:pPr>
      <w:r>
        <w:rPr>
          <w:rFonts w:ascii="Times New Roman" w:hAnsi="Times New Roman" w:eastAsia="宋体"/>
          <w:b w:val="0"/>
          <w:i w:val="0"/>
          <w:sz w:val="21"/>
        </w:rPr>
        <w:t>瓷片 III 的右边还有 5，且没有其他瓷片有 5。因此瓷片 III 必须放在 D，让 5 在外侧。</w:t>
      </w:r>
    </w:p>
    <w:p>
      <w:pPr>
        <w:spacing w:before="0" w:after="80" w:line="300" w:lineRule="auto"/>
        <w:jc w:val="left"/>
      </w:pPr>
      <w:r>
        <w:rPr>
          <w:rFonts w:ascii="Times New Roman" w:hAnsi="Times New Roman" w:eastAsia="宋体"/>
          <w:b w:val="0"/>
          <w:i w:val="0"/>
          <w:sz w:val="21"/>
        </w:rPr>
        <w:t>1 标在瓷片 III 的左边，唯一能与之匹配的是瓷片 IV，所以瓷片 IV 放在 C。</w:t>
      </w:r>
    </w:p>
    <w:p>
      <w:pPr>
        <w:spacing w:before="80" w:after="80"/>
        <w:jc w:val="center"/>
      </w:pPr>
      <w:r>
        <w:drawing>
          <wp:inline xmlns:a="http://schemas.openxmlformats.org/drawingml/2006/main" xmlns:pic="http://schemas.openxmlformats.org/drawingml/2006/picture">
            <wp:extent cx="1828317" cy="1551231"/>
            <wp:docPr id="29" name="Picture 29"/>
            <wp:cNvGraphicFramePr>
              <a:graphicFrameLocks noChangeAspect="1"/>
            </wp:cNvGraphicFramePr>
            <a:graphic>
              <a:graphicData uri="http://schemas.openxmlformats.org/drawingml/2006/picture">
                <pic:pic>
                  <pic:nvPicPr>
                    <pic:cNvPr id="0" name="q11-sol-1@300dpi.png"/>
                    <pic:cNvPicPr/>
                  </pic:nvPicPr>
                  <pic:blipFill>
                    <a:blip r:embed="rId23"/>
                    <a:stretch>
                      <a:fillRect/>
                    </a:stretch>
                  </pic:blipFill>
                  <pic:spPr>
                    <a:xfrm>
                      <a:off x="0" y="0"/>
                      <a:ext cx="1828317" cy="1551231"/>
                    </a:xfrm>
                    <a:prstGeom prst="rect"/>
                  </pic:spPr>
                </pic:pic>
              </a:graphicData>
            </a:graphic>
          </wp:inline>
        </w:drawing>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Tile III has a 0 on an edge, so Tile III must be placed in C or D, where that edge can be on the outside.</w:t>
      </w:r>
    </w:p>
    <w:p>
      <w:pPr>
        <w:spacing w:before="0" w:after="80" w:line="300" w:lineRule="auto"/>
        <w:jc w:val="left"/>
      </w:pPr>
      <w:r>
        <w:rPr>
          <w:rFonts w:ascii="Times New Roman" w:hAnsi="Times New Roman" w:eastAsia="宋体"/>
          <w:b w:val="0"/>
          <w:i w:val="0"/>
          <w:color w:val="333333"/>
          <w:sz w:val="19"/>
        </w:rPr>
        <w:t>Tile III also has a 5 on its right edge, and no other tile has a 5. Therefore Tile III must be placed in D, with its 5 on the outside.</w:t>
      </w:r>
    </w:p>
    <w:p>
      <w:pPr>
        <w:spacing w:before="0" w:after="80" w:line="300" w:lineRule="auto"/>
        <w:jc w:val="left"/>
      </w:pPr>
      <w:r>
        <w:rPr>
          <w:rFonts w:ascii="Times New Roman" w:hAnsi="Times New Roman" w:eastAsia="宋体"/>
          <w:b w:val="0"/>
          <w:i w:val="0"/>
          <w:color w:val="333333"/>
          <w:sz w:val="19"/>
        </w:rPr>
        <w:t>The only tile that can match the 1 on the left edge of Tile III is Tile IV, so Tile IV is placed in C.</w:t>
      </w:r>
    </w:p>
    <w:p>
      <w:pPr>
        <w:spacing w:before="80" w:after="80"/>
        <w:jc w:val="center"/>
      </w:pPr>
      <w:r>
        <w:drawing>
          <wp:inline xmlns:a="http://schemas.openxmlformats.org/drawingml/2006/main" xmlns:pic="http://schemas.openxmlformats.org/drawingml/2006/picture">
            <wp:extent cx="1828317" cy="1551231"/>
            <wp:docPr id="30" name="Picture 30"/>
            <wp:cNvGraphicFramePr>
              <a:graphicFrameLocks noChangeAspect="1"/>
            </wp:cNvGraphicFramePr>
            <a:graphic>
              <a:graphicData uri="http://schemas.openxmlformats.org/drawingml/2006/picture">
                <pic:pic>
                  <pic:nvPicPr>
                    <pic:cNvPr id="0" name="q11-sol-1@300dpi.png"/>
                    <pic:cNvPicPr/>
                  </pic:nvPicPr>
                  <pic:blipFill>
                    <a:blip r:embed="rId23"/>
                    <a:stretch>
                      <a:fillRect/>
                    </a:stretch>
                  </pic:blipFill>
                  <pic:spPr>
                    <a:xfrm>
                      <a:off x="0" y="0"/>
                      <a:ext cx="1828317" cy="15512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可以把六边形分成 6 个全等等边三角形，如下图。</w:t>
      </w:r>
    </w:p>
    <w:p>
      <w:pPr>
        <w:spacing w:before="80" w:after="80"/>
        <w:jc w:val="center"/>
      </w:pPr>
      <w:r>
        <w:drawing>
          <wp:inline xmlns:a="http://schemas.openxmlformats.org/drawingml/2006/main" xmlns:pic="http://schemas.openxmlformats.org/drawingml/2006/picture">
            <wp:extent cx="1321241" cy="1524656"/>
            <wp:docPr id="31" name="Picture 31"/>
            <wp:cNvGraphicFramePr>
              <a:graphicFrameLocks noChangeAspect="1"/>
            </wp:cNvGraphicFramePr>
            <a:graphic>
              <a:graphicData uri="http://schemas.openxmlformats.org/drawingml/2006/picture">
                <pic:pic>
                  <pic:nvPicPr>
                    <pic:cNvPr id="0" name="q12-sol-1@300dpi.png"/>
                    <pic:cNvPicPr/>
                  </pic:nvPicPr>
                  <pic:blipFill>
                    <a:blip r:embed="rId24"/>
                    <a:stretch>
                      <a:fillRect/>
                    </a:stretch>
                  </pic:blipFill>
                  <pic:spPr>
                    <a:xfrm>
                      <a:off x="0" y="0"/>
                      <a:ext cx="1321241" cy="1524656"/>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因为每个内部三角形都与一个外侧三角形共边，所以所有这些三角形全等。因此面积比为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can split the hexagon into 6 congruent equilateral triangles as follows.</w:t>
      </w:r>
    </w:p>
    <w:p>
      <w:pPr>
        <w:spacing w:before="80" w:after="80"/>
        <w:jc w:val="center"/>
      </w:pPr>
      <w:r>
        <w:drawing>
          <wp:inline xmlns:a="http://schemas.openxmlformats.org/drawingml/2006/main" xmlns:pic="http://schemas.openxmlformats.org/drawingml/2006/picture">
            <wp:extent cx="1321241" cy="1524656"/>
            <wp:docPr id="32" name="Picture 32"/>
            <wp:cNvGraphicFramePr>
              <a:graphicFrameLocks noChangeAspect="1"/>
            </wp:cNvGraphicFramePr>
            <a:graphic>
              <a:graphicData uri="http://schemas.openxmlformats.org/drawingml/2006/picture">
                <pic:pic>
                  <pic:nvPicPr>
                    <pic:cNvPr id="0" name="q12-sol-1@300dpi.png"/>
                    <pic:cNvPicPr/>
                  </pic:nvPicPr>
                  <pic:blipFill>
                    <a:blip r:embed="rId24"/>
                    <a:stretch>
                      <a:fillRect/>
                    </a:stretch>
                  </pic:blipFill>
                  <pic:spPr>
                    <a:xfrm>
                      <a:off x="0" y="0"/>
                      <a:ext cx="1321241" cy="152465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each of them share an edge with an exterior triangle, all the triangles are congruent. Therefore, the ratio of areas is 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 x 为集合 A 和 B 各自的元素个数，并设 y 为它们交集的元素个数。</w:t>
      </w:r>
    </w:p>
    <w:p>
      <w:pPr>
        <w:spacing w:before="0" w:after="80" w:line="300" w:lineRule="auto"/>
        <w:jc w:val="left"/>
      </w:pPr>
      <w:r>
        <w:rPr>
          <w:rFonts w:ascii="Times New Roman" w:hAnsi="Times New Roman" w:eastAsia="宋体"/>
          <w:b w:val="0"/>
          <w:i w:val="0"/>
          <w:sz w:val="21"/>
        </w:rPr>
        <w:t>条件给出</w:t>
      </w:r>
    </w:p>
    <w:p>
      <w:pPr>
        <w:spacing w:before="0" w:after="80" w:line="300" w:lineRule="auto"/>
        <w:jc w:val="left"/>
      </w:pPr>
      <w:r>
        <w:rPr>
          <w:rFonts w:ascii="Times New Roman" w:hAnsi="Times New Roman" w:eastAsia="宋体"/>
          <w:b w:val="0"/>
          <w:i w:val="0"/>
          <w:sz w:val="21"/>
        </w:rPr>
        <w:t>2x - y = 2007</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y = 1001。</w:t>
      </w:r>
    </w:p>
    <w:p>
      <w:pPr>
        <w:spacing w:before="0" w:after="80" w:line="300" w:lineRule="auto"/>
        <w:jc w:val="left"/>
      </w:pPr>
      <w:r>
        <w:rPr>
          <w:rFonts w:ascii="Times New Roman" w:hAnsi="Times New Roman" w:eastAsia="宋体"/>
          <w:b w:val="0"/>
          <w:i w:val="0"/>
          <w:sz w:val="21"/>
        </w:rPr>
        <w:t>将 y 代入第一式得到</w:t>
      </w:r>
    </w:p>
    <w:p>
      <w:pPr>
        <w:spacing w:before="0" w:after="80" w:line="300" w:lineRule="auto"/>
        <w:jc w:val="left"/>
      </w:pPr>
      <w:r>
        <w:rPr>
          <w:rFonts w:ascii="Times New Roman" w:hAnsi="Times New Roman" w:eastAsia="宋体"/>
          <w:b w:val="0"/>
          <w:i w:val="0"/>
          <w:sz w:val="21"/>
        </w:rPr>
        <w:t>2x - 1001 = 2007</w:t>
      </w:r>
    </w:p>
    <w:p>
      <w:pPr>
        <w:spacing w:before="0" w:after="80" w:line="300" w:lineRule="auto"/>
        <w:jc w:val="left"/>
      </w:pPr>
      <w:r>
        <w:rPr>
          <w:rFonts w:ascii="Times New Roman" w:hAnsi="Times New Roman" w:eastAsia="宋体"/>
          <w:b w:val="0"/>
          <w:i w:val="0"/>
          <w:sz w:val="21"/>
        </w:rPr>
        <w:t>2x = 3008</w:t>
      </w:r>
    </w:p>
    <w:p>
      <w:pPr>
        <w:spacing w:before="0" w:after="80" w:line="300" w:lineRule="auto"/>
        <w:jc w:val="left"/>
      </w:pPr>
      <w:r>
        <w:rPr>
          <w:rFonts w:ascii="Times New Roman" w:hAnsi="Times New Roman" w:eastAsia="宋体"/>
          <w:b w:val="0"/>
          <w:i w:val="0"/>
          <w:sz w:val="21"/>
        </w:rPr>
        <w:t>x = 1504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elements in each A and B. Also let y be the number of elements in their intersection.</w:t>
      </w:r>
    </w:p>
    <w:p>
      <w:pPr>
        <w:spacing w:before="0" w:after="80" w:line="300" w:lineRule="auto"/>
        <w:jc w:val="left"/>
      </w:pPr>
      <w:r>
        <w:rPr>
          <w:rFonts w:ascii="Times New Roman" w:hAnsi="Times New Roman" w:eastAsia="宋体"/>
          <w:b w:val="0"/>
          <w:i w:val="0"/>
          <w:color w:val="333333"/>
          <w:sz w:val="19"/>
        </w:rPr>
        <w:t>The conditions give us that</w:t>
      </w:r>
    </w:p>
    <w:p>
      <w:pPr>
        <w:spacing w:before="0" w:after="80" w:line="300" w:lineRule="auto"/>
        <w:jc w:val="left"/>
      </w:pPr>
      <w:r>
        <w:rPr>
          <w:rFonts w:ascii="Times New Roman" w:hAnsi="Times New Roman" w:eastAsia="宋体"/>
          <w:b w:val="0"/>
          <w:i w:val="0"/>
          <w:color w:val="333333"/>
          <w:sz w:val="19"/>
        </w:rPr>
        <w:t>2x - y = 2007</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y = 1001.</w:t>
      </w:r>
    </w:p>
    <w:p>
      <w:pPr>
        <w:spacing w:before="0" w:after="80" w:line="300" w:lineRule="auto"/>
        <w:jc w:val="left"/>
      </w:pPr>
      <w:r>
        <w:rPr>
          <w:rFonts w:ascii="Times New Roman" w:hAnsi="Times New Roman" w:eastAsia="宋体"/>
          <w:b w:val="0"/>
          <w:i w:val="0"/>
          <w:color w:val="333333"/>
          <w:sz w:val="19"/>
        </w:rPr>
        <w:t>Plugging y into the first equation yields</w:t>
      </w:r>
    </w:p>
    <w:p>
      <w:pPr>
        <w:spacing w:before="0" w:after="80" w:line="300" w:lineRule="auto"/>
        <w:jc w:val="left"/>
      </w:pPr>
      <w:r>
        <w:rPr>
          <w:rFonts w:ascii="Times New Roman" w:hAnsi="Times New Roman" w:eastAsia="宋体"/>
          <w:b w:val="0"/>
          <w:i w:val="0"/>
          <w:color w:val="333333"/>
          <w:sz w:val="19"/>
        </w:rPr>
        <w:t>2x - 1001 = 2007</w:t>
      </w:r>
    </w:p>
    <w:p>
      <w:pPr>
        <w:spacing w:before="0" w:after="80" w:line="300" w:lineRule="auto"/>
        <w:jc w:val="left"/>
      </w:pPr>
      <w:r>
        <w:rPr>
          <w:rFonts w:ascii="Times New Roman" w:hAnsi="Times New Roman" w:eastAsia="宋体"/>
          <w:b w:val="0"/>
          <w:i w:val="0"/>
          <w:color w:val="333333"/>
          <w:sz w:val="19"/>
        </w:rPr>
        <w:t>2x = 3008</w:t>
      </w:r>
    </w:p>
    <w:p>
      <w:pPr>
        <w:spacing w:before="0" w:after="80" w:line="300" w:lineRule="auto"/>
        <w:jc w:val="left"/>
      </w:pPr>
      <w:r>
        <w:rPr>
          <w:rFonts w:ascii="Times New Roman" w:hAnsi="Times New Roman" w:eastAsia="宋体"/>
          <w:b w:val="0"/>
          <w:i w:val="0"/>
          <w:color w:val="333333"/>
          <w:sz w:val="19"/>
        </w:rPr>
        <w:t>x = 1504.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作 BD 为从 B 到 AC 的高。</w:t>
      </w:r>
    </w:p>
    <w:p>
      <w:pPr>
        <w:spacing w:before="80" w:after="80"/>
        <w:jc w:val="center"/>
      </w:pPr>
      <w:r>
        <w:drawing>
          <wp:inline xmlns:a="http://schemas.openxmlformats.org/drawingml/2006/main" xmlns:pic="http://schemas.openxmlformats.org/drawingml/2006/picture">
            <wp:extent cx="2013607" cy="555209"/>
            <wp:docPr id="33" name="Picture 33"/>
            <wp:cNvGraphicFramePr>
              <a:graphicFrameLocks noChangeAspect="1"/>
            </wp:cNvGraphicFramePr>
            <a:graphic>
              <a:graphicData uri="http://schemas.openxmlformats.org/drawingml/2006/picture">
                <pic:pic>
                  <pic:nvPicPr>
                    <pic:cNvPr id="0" name="q14-sol-1@300dpi.png"/>
                    <pic:cNvPicPr/>
                  </pic:nvPicPr>
                  <pic:blipFill>
                    <a:blip r:embed="rId25"/>
                    <a:stretch>
                      <a:fillRect/>
                    </a:stretch>
                  </pic:blipFill>
                  <pic:spPr>
                    <a:xfrm>
                      <a:off x="0" y="0"/>
                      <a:ext cx="2013607" cy="555209"/>
                    </a:xfrm>
                    <a:prstGeom prst="rect"/>
                  </pic:spPr>
                </pic:pic>
              </a:graphicData>
            </a:graphic>
          </wp:inline>
        </w:drawing>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60 = 1/2 · BD · 24，</w:t>
      </w:r>
    </w:p>
    <w:p>
      <w:pPr>
        <w:spacing w:before="0" w:after="80" w:line="300" w:lineRule="auto"/>
        <w:jc w:val="left"/>
      </w:pPr>
      <w:r>
        <w:rPr>
          <w:rFonts w:ascii="Times New Roman" w:hAnsi="Times New Roman" w:eastAsia="宋体"/>
          <w:b w:val="0"/>
          <w:i w:val="0"/>
          <w:sz w:val="21"/>
        </w:rPr>
        <w:t>得到 BD = 5。</w:t>
      </w:r>
    </w:p>
    <w:p>
      <w:pPr>
        <w:spacing w:before="0" w:after="80" w:line="300" w:lineRule="auto"/>
        <w:jc w:val="left"/>
      </w:pPr>
      <w:r>
        <w:rPr>
          <w:rFonts w:ascii="Times New Roman" w:hAnsi="Times New Roman" w:eastAsia="宋体"/>
          <w:b w:val="0"/>
          <w:i w:val="0"/>
          <w:sz w:val="21"/>
        </w:rPr>
        <w:t>在 △ ABD 中使用勾股定理：</w:t>
      </w:r>
    </w:p>
    <w:p>
      <w:pPr>
        <w:spacing w:before="0" w:after="80" w:line="300" w:lineRule="auto"/>
        <w:jc w:val="left"/>
      </w:pPr>
      <w:r>
        <w:rPr>
          <w:rFonts w:ascii="Times New Roman" w:hAnsi="Times New Roman" w:eastAsia="宋体"/>
          <w:b w:val="0"/>
          <w:i w:val="0"/>
          <w:sz w:val="21"/>
        </w:rPr>
        <w:t>AB² = 5² + 12² = 169 = 13²。</w:t>
      </w:r>
    </w:p>
    <w:p>
      <w:pPr>
        <w:spacing w:before="0" w:after="80" w:line="300" w:lineRule="auto"/>
        <w:jc w:val="left"/>
      </w:pPr>
      <w:r>
        <w:rPr>
          <w:rFonts w:ascii="Times New Roman" w:hAnsi="Times New Roman" w:eastAsia="宋体"/>
          <w:b w:val="0"/>
          <w:i w:val="0"/>
          <w:sz w:val="21"/>
        </w:rPr>
        <w:t>因此 AB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Construct BD as the altitude from B to AC.</w:t>
      </w:r>
    </w:p>
    <w:p>
      <w:pPr>
        <w:spacing w:before="80" w:after="80"/>
        <w:jc w:val="center"/>
      </w:pPr>
      <w:r>
        <w:drawing>
          <wp:inline xmlns:a="http://schemas.openxmlformats.org/drawingml/2006/main" xmlns:pic="http://schemas.openxmlformats.org/drawingml/2006/picture">
            <wp:extent cx="2013607" cy="555209"/>
            <wp:docPr id="34" name="Picture 34"/>
            <wp:cNvGraphicFramePr>
              <a:graphicFrameLocks noChangeAspect="1"/>
            </wp:cNvGraphicFramePr>
            <a:graphic>
              <a:graphicData uri="http://schemas.openxmlformats.org/drawingml/2006/picture">
                <pic:pic>
                  <pic:nvPicPr>
                    <pic:cNvPr id="0" name="q14-sol-1@300dpi.png"/>
                    <pic:cNvPicPr/>
                  </pic:nvPicPr>
                  <pic:blipFill>
                    <a:blip r:embed="rId25"/>
                    <a:stretch>
                      <a:fillRect/>
                    </a:stretch>
                  </pic:blipFill>
                  <pic:spPr>
                    <a:xfrm>
                      <a:off x="0" y="0"/>
                      <a:ext cx="2013607" cy="55520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60 = 1/2 · BD · 24,</w:t>
      </w:r>
    </w:p>
    <w:p>
      <w:pPr>
        <w:spacing w:before="0" w:after="80" w:line="300" w:lineRule="auto"/>
        <w:jc w:val="left"/>
      </w:pPr>
      <w:r>
        <w:rPr>
          <w:rFonts w:ascii="Times New Roman" w:hAnsi="Times New Roman" w:eastAsia="宋体"/>
          <w:b w:val="0"/>
          <w:i w:val="0"/>
          <w:color w:val="333333"/>
          <w:sz w:val="19"/>
        </w:rPr>
        <w:t>which gives us that BD = 5.</w:t>
      </w:r>
    </w:p>
    <w:p>
      <w:pPr>
        <w:spacing w:before="0" w:after="80" w:line="300" w:lineRule="auto"/>
        <w:jc w:val="left"/>
      </w:pPr>
      <w:r>
        <w:rPr>
          <w:rFonts w:ascii="Times New Roman" w:hAnsi="Times New Roman" w:eastAsia="宋体"/>
          <w:b w:val="0"/>
          <w:i w:val="0"/>
          <w:color w:val="333333"/>
          <w:sz w:val="19"/>
        </w:rPr>
        <w:t>From this, we apply the Pythagorean Theorem on △ ABD:</w:t>
      </w:r>
    </w:p>
    <w:p>
      <w:pPr>
        <w:spacing w:before="0" w:after="80" w:line="300" w:lineRule="auto"/>
        <w:jc w:val="left"/>
      </w:pPr>
      <w:r>
        <w:rPr>
          <w:rFonts w:ascii="Times New Roman" w:hAnsi="Times New Roman" w:eastAsia="宋体"/>
          <w:b w:val="0"/>
          <w:i w:val="0"/>
          <w:color w:val="333333"/>
          <w:sz w:val="19"/>
        </w:rPr>
        <w:t>AB² = 5² + 12² = 169 = 13².</w:t>
      </w:r>
    </w:p>
    <w:p>
      <w:pPr>
        <w:spacing w:before="0" w:after="80" w:line="300" w:lineRule="auto"/>
        <w:jc w:val="left"/>
      </w:pPr>
      <w:r>
        <w:rPr>
          <w:rFonts w:ascii="Times New Roman" w:hAnsi="Times New Roman" w:eastAsia="宋体"/>
          <w:b w:val="0"/>
          <w:i w:val="0"/>
          <w:color w:val="333333"/>
          <w:sz w:val="19"/>
        </w:rPr>
        <w:t>This gives us that AB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已知 b &lt; c 且 0 &lt; a。把这两个不等式相加得到</w:t>
      </w:r>
    </w:p>
    <w:p>
      <w:pPr>
        <w:spacing w:before="0" w:after="80" w:line="300" w:lineRule="auto"/>
        <w:jc w:val="left"/>
      </w:pPr>
      <w:r>
        <w:rPr>
          <w:rFonts w:ascii="Times New Roman" w:hAnsi="Times New Roman" w:eastAsia="宋体"/>
          <w:b w:val="0"/>
          <w:i w:val="0"/>
          <w:sz w:val="21"/>
        </w:rPr>
        <w:t>b &lt; c + a。</w:t>
      </w:r>
    </w:p>
    <w:p>
      <w:pPr>
        <w:spacing w:before="0" w:after="80" w:line="300" w:lineRule="auto"/>
        <w:jc w:val="left"/>
      </w:pPr>
      <w:r>
        <w:rPr>
          <w:rFonts w:ascii="Times New Roman" w:hAnsi="Times New Roman" w:eastAsia="宋体"/>
          <w:b w:val="0"/>
          <w:i w:val="0"/>
          <w:sz w:val="21"/>
        </w:rPr>
        <w:t>这说明</w:t>
      </w:r>
      <w:r>
        <w:rPr>
          <w:rFonts w:ascii="Times New Roman" w:hAnsi="Times New Roman" w:eastAsia="宋体"/>
          <w:b/>
          <w:i w:val="0"/>
          <w:sz w:val="21"/>
        </w:rPr>
        <w:t>A</w:t>
      </w:r>
      <w:r>
        <w:rPr>
          <w:rFonts w:ascii="Times New Roman" w:hAnsi="Times New Roman" w:eastAsia="宋体"/>
          <w:b w:val="0"/>
          <w:i w:val="0"/>
          <w:sz w:val="21"/>
        </w:rPr>
        <w:t>不可能，因此就是正确答案。</w:t>
      </w:r>
    </w:p>
    <w:p>
      <w:pPr>
        <w:spacing w:before="0" w:after="80" w:line="300" w:lineRule="auto"/>
        <w:jc w:val="left"/>
      </w:pPr>
      <w:r>
        <w:rPr>
          <w:rFonts w:ascii="Times New Roman" w:hAnsi="Times New Roman" w:eastAsia="宋体"/>
          <w:b w:val="0"/>
          <w:i w:val="0"/>
          <w:sz w:val="21"/>
        </w:rPr>
        <w:t>为确认这一点，可以给出其他选项可行的例子。</w:t>
      </w:r>
    </w:p>
    <w:p>
      <w:pPr>
        <w:spacing w:before="0" w:after="80" w:line="300" w:lineRule="auto"/>
        <w:jc w:val="left"/>
      </w:pPr>
      <w:r>
        <w:rPr>
          <w:rFonts w:ascii="Times New Roman" w:hAnsi="Times New Roman" w:eastAsia="宋体"/>
          <w:b/>
          <w:i w:val="0"/>
          <w:sz w:val="21"/>
        </w:rPr>
        <w:t>B</w:t>
      </w:r>
      <w:r>
        <w:rPr>
          <w:rFonts w:ascii="Times New Roman" w:hAnsi="Times New Roman" w:eastAsia="宋体"/>
          <w:b w:val="0"/>
          <w:i w:val="0"/>
          <w:sz w:val="21"/>
        </w:rPr>
        <w:t>和</w:t>
      </w:r>
      <w:r>
        <w:rPr>
          <w:rFonts w:ascii="Times New Roman" w:hAnsi="Times New Roman" w:eastAsia="宋体"/>
          <w:b/>
          <w:i w:val="0"/>
          <w:sz w:val="21"/>
        </w:rPr>
        <w:t>C</w:t>
      </w:r>
      <w:r>
        <w:rPr>
          <w:rFonts w:ascii="Times New Roman" w:hAnsi="Times New Roman" w:eastAsia="宋体"/>
          <w:b w:val="0"/>
          <w:i w:val="0"/>
          <w:sz w:val="21"/>
        </w:rPr>
        <w:t>：取 a = 1、b = 2、c = 4。</w:t>
      </w:r>
    </w:p>
    <w:p>
      <w:pPr>
        <w:spacing w:before="0" w:after="80" w:line="300" w:lineRule="auto"/>
        <w:jc w:val="left"/>
      </w:pPr>
      <w:r>
        <w:rPr>
          <w:rFonts w:ascii="Times New Roman" w:hAnsi="Times New Roman" w:eastAsia="宋体"/>
          <w:b/>
          <w:i w:val="0"/>
          <w:sz w:val="21"/>
        </w:rPr>
        <w:t>D</w:t>
      </w:r>
      <w:r>
        <w:rPr>
          <w:rFonts w:ascii="Times New Roman" w:hAnsi="Times New Roman" w:eastAsia="宋体"/>
          <w:b w:val="0"/>
          <w:i w:val="0"/>
          <w:sz w:val="21"/>
        </w:rPr>
        <w:t>：取 a = 1/3、b = 1/2、c = 1。</w:t>
      </w:r>
    </w:p>
    <w:p>
      <w:pPr>
        <w:spacing w:before="0" w:after="80" w:line="300" w:lineRule="auto"/>
        <w:jc w:val="left"/>
      </w:pPr>
      <w:r>
        <w:rPr>
          <w:rFonts w:ascii="Times New Roman" w:hAnsi="Times New Roman" w:eastAsia="宋体"/>
          <w:b/>
          <w:i w:val="0"/>
          <w:sz w:val="21"/>
        </w:rPr>
        <w:t>E</w:t>
      </w:r>
      <w:r>
        <w:rPr>
          <w:rFonts w:ascii="Times New Roman" w:hAnsi="Times New Roman" w:eastAsia="宋体"/>
          <w:b w:val="0"/>
          <w:i w:val="0"/>
          <w:sz w:val="21"/>
        </w:rPr>
        <w:t>：取 a = 1/2、b = 1、c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b &lt; c and 0 &lt; a. Adding these two inequalities together yields</w:t>
      </w:r>
    </w:p>
    <w:p>
      <w:pPr>
        <w:spacing w:before="0" w:after="80" w:line="300" w:lineRule="auto"/>
        <w:jc w:val="left"/>
      </w:pPr>
      <w:r>
        <w:rPr>
          <w:rFonts w:ascii="Times New Roman" w:hAnsi="Times New Roman" w:eastAsia="宋体"/>
          <w:b w:val="0"/>
          <w:i w:val="0"/>
          <w:color w:val="333333"/>
          <w:sz w:val="19"/>
        </w:rPr>
        <w:t>b &lt; c + a.</w:t>
      </w:r>
    </w:p>
    <w:p>
      <w:pPr>
        <w:spacing w:before="0" w:after="80" w:line="300" w:lineRule="auto"/>
        <w:jc w:val="left"/>
      </w:pPr>
      <w:r>
        <w:rPr>
          <w:rFonts w:ascii="Times New Roman" w:hAnsi="Times New Roman" w:eastAsia="宋体"/>
          <w:b w:val="0"/>
          <w:i w:val="0"/>
          <w:color w:val="333333"/>
          <w:sz w:val="19"/>
        </w:rPr>
        <w:t>This shows that</w:t>
      </w:r>
      <w:r>
        <w:rPr>
          <w:rFonts w:ascii="Times New Roman" w:hAnsi="Times New Roman" w:eastAsia="宋体"/>
          <w:b/>
          <w:i w:val="0"/>
          <w:color w:val="333333"/>
          <w:sz w:val="19"/>
        </w:rPr>
        <w:t>A</w:t>
      </w:r>
      <w:r>
        <w:rPr>
          <w:rFonts w:ascii="Times New Roman" w:hAnsi="Times New Roman" w:eastAsia="宋体"/>
          <w:b w:val="0"/>
          <w:i w:val="0"/>
          <w:color w:val="333333"/>
          <w:sz w:val="19"/>
        </w:rPr>
        <w:t>is impossible, and therefore the right answer.</w:t>
      </w:r>
    </w:p>
    <w:p>
      <w:pPr>
        <w:spacing w:before="0" w:after="80" w:line="300" w:lineRule="auto"/>
        <w:jc w:val="left"/>
      </w:pPr>
      <w:r>
        <w:rPr>
          <w:rFonts w:ascii="Times New Roman" w:hAnsi="Times New Roman" w:eastAsia="宋体"/>
          <w:b w:val="0"/>
          <w:i w:val="0"/>
          <w:color w:val="333333"/>
          <w:sz w:val="19"/>
        </w:rPr>
        <w:t>To ensure that this is correct, we can show that the other options are possible.</w:t>
      </w:r>
    </w:p>
    <w:p>
      <w:pPr>
        <w:spacing w:before="0" w:after="80" w:line="300" w:lineRule="auto"/>
        <w:jc w:val="left"/>
      </w:pPr>
      <w:r>
        <w:rPr>
          <w:rFonts w:ascii="Times New Roman" w:hAnsi="Times New Roman" w:eastAsia="宋体"/>
          <w:b/>
          <w:i w:val="0"/>
          <w:color w:val="333333"/>
          <w:sz w:val="19"/>
        </w:rPr>
        <w:t>B</w:t>
      </w:r>
      <w:r>
        <w:rPr>
          <w:rFonts w:ascii="Times New Roman" w:hAnsi="Times New Roman" w:eastAsia="宋体"/>
          <w:b w:val="0"/>
          <w:i w:val="0"/>
          <w:color w:val="333333"/>
          <w:sz w:val="19"/>
        </w:rPr>
        <w:t>and</w:t>
      </w:r>
      <w:r>
        <w:rPr>
          <w:rFonts w:ascii="Times New Roman" w:hAnsi="Times New Roman" w:eastAsia="宋体"/>
          <w:b/>
          <w:i w:val="0"/>
          <w:color w:val="333333"/>
          <w:sz w:val="19"/>
        </w:rPr>
        <w:t>C</w:t>
      </w:r>
      <w:r>
        <w:rPr>
          <w:rFonts w:ascii="Times New Roman" w:hAnsi="Times New Roman" w:eastAsia="宋体"/>
          <w:b w:val="0"/>
          <w:i w:val="0"/>
          <w:color w:val="333333"/>
          <w:sz w:val="19"/>
        </w:rPr>
        <w:t>: a = 1, b = 2, and c = 4</w:t>
      </w:r>
    </w:p>
    <w:p>
      <w:pPr>
        <w:spacing w:before="0" w:after="80" w:line="300" w:lineRule="auto"/>
        <w:jc w:val="left"/>
      </w:pPr>
      <w:r>
        <w:rPr>
          <w:rFonts w:ascii="Times New Roman" w:hAnsi="Times New Roman" w:eastAsia="宋体"/>
          <w:b/>
          <w:i w:val="0"/>
          <w:color w:val="333333"/>
          <w:sz w:val="19"/>
        </w:rPr>
        <w:t>D</w:t>
      </w:r>
      <w:r>
        <w:rPr>
          <w:rFonts w:ascii="Times New Roman" w:hAnsi="Times New Roman" w:eastAsia="宋体"/>
          <w:b w:val="0"/>
          <w:i w:val="0"/>
          <w:color w:val="333333"/>
          <w:sz w:val="19"/>
        </w:rPr>
        <w:t>: a = 1/3, b = 1/2, and c = 1</w:t>
      </w:r>
    </w:p>
    <w:p>
      <w:pPr>
        <w:spacing w:before="0" w:after="80" w:line="300" w:lineRule="auto"/>
        <w:jc w:val="left"/>
      </w:pPr>
      <w:r>
        <w:rPr>
          <w:rFonts w:ascii="Times New Roman" w:hAnsi="Times New Roman" w:eastAsia="宋体"/>
          <w:b/>
          <w:i w:val="0"/>
          <w:color w:val="333333"/>
          <w:sz w:val="19"/>
        </w:rPr>
        <w:t>E</w:t>
      </w:r>
      <w:r>
        <w:rPr>
          <w:rFonts w:ascii="Times New Roman" w:hAnsi="Times New Roman" w:eastAsia="宋体"/>
          <w:b w:val="0"/>
          <w:i w:val="0"/>
          <w:color w:val="333333"/>
          <w:sz w:val="19"/>
        </w:rPr>
        <w:t>: a = 1/2, b = 1, and c =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半径 1 到 5 的圆的周长分别为 2π、4π、6π、8π 和 10π，对应面积分别为 π、4π、9π、16π 和 25π。</w:t>
      </w:r>
    </w:p>
    <w:p>
      <w:pPr>
        <w:spacing w:before="0" w:after="80" w:line="300" w:lineRule="auto"/>
        <w:jc w:val="left"/>
      </w:pPr>
      <w:r>
        <w:rPr>
          <w:rFonts w:ascii="Times New Roman" w:hAnsi="Times New Roman" w:eastAsia="宋体"/>
          <w:b w:val="0"/>
          <w:i w:val="0"/>
          <w:sz w:val="21"/>
        </w:rPr>
        <w:t>当 C 等量增加时，A 增加得越来越快，所以这些点形成递增的二次形状。只有图 A 有这种形状。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circumferences of circles with radii 1 through 5 are 2π, 4π, 6π, 8π, and 10π. Their respective areas are π, 4π, 9π, 16π, and 25π.</w:t>
      </w:r>
    </w:p>
    <w:p>
      <w:pPr>
        <w:spacing w:before="0" w:after="80" w:line="300" w:lineRule="auto"/>
        <w:jc w:val="left"/>
      </w:pPr>
      <w:r>
        <w:rPr>
          <w:rFonts w:ascii="Times New Roman" w:hAnsi="Times New Roman" w:eastAsia="宋体"/>
          <w:b w:val="0"/>
          <w:i w:val="0"/>
          <w:color w:val="333333"/>
          <w:sz w:val="19"/>
        </w:rPr>
        <w:t>As C increases by equal amounts, A increases more and more quickly, so the points form an increasing quadratic pattern. Only graph A has that shape.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原混合物中黄色颜料为 0.3 × 30 = 9 升。加入 5 升后，黄色颜料共有 14 升。</w:t>
      </w:r>
    </w:p>
    <w:p>
      <w:pPr>
        <w:spacing w:before="0" w:after="80" w:line="300" w:lineRule="auto"/>
        <w:jc w:val="left"/>
      </w:pPr>
      <w:r>
        <w:rPr>
          <w:rFonts w:ascii="Times New Roman" w:hAnsi="Times New Roman" w:eastAsia="宋体"/>
          <w:b w:val="0"/>
          <w:i w:val="0"/>
          <w:sz w:val="21"/>
        </w:rPr>
        <w:t>新混合物总量为 35 升，所以黄色颜料百分比为</w:t>
      </w:r>
    </w:p>
    <w:p>
      <w:pPr>
        <w:spacing w:before="0" w:after="80" w:line="300" w:lineRule="auto"/>
        <w:jc w:val="left"/>
      </w:pPr>
      <w:r>
        <w:rPr>
          <w:rFonts w:ascii="Times New Roman" w:hAnsi="Times New Roman" w:eastAsia="宋体"/>
          <w:b w:val="0"/>
          <w:i w:val="0"/>
          <w:sz w:val="21"/>
        </w:rPr>
        <w:t>100 · 14/35 = 100 · 2/5 = 40 %。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 of yellow tint in the original mixture is 0.3 × 30 = 9 liters. Adding 5 liters results in a total of 14 liters of yellow tint.</w:t>
      </w:r>
    </w:p>
    <w:p>
      <w:pPr>
        <w:spacing w:before="0" w:after="80" w:line="300" w:lineRule="auto"/>
        <w:jc w:val="left"/>
      </w:pPr>
      <w:r>
        <w:rPr>
          <w:rFonts w:ascii="Times New Roman" w:hAnsi="Times New Roman" w:eastAsia="宋体"/>
          <w:b w:val="0"/>
          <w:i w:val="0"/>
          <w:color w:val="333333"/>
          <w:sz w:val="19"/>
        </w:rPr>
        <w:t>The new mixture has a total of 35 liters, so the percent of yellow tint is</w:t>
      </w:r>
    </w:p>
    <w:p>
      <w:pPr>
        <w:spacing w:before="0" w:after="80" w:line="300" w:lineRule="auto"/>
        <w:jc w:val="left"/>
      </w:pPr>
      <w:r>
        <w:rPr>
          <w:rFonts w:ascii="Times New Roman" w:hAnsi="Times New Roman" w:eastAsia="宋体"/>
          <w:b w:val="0"/>
          <w:i w:val="0"/>
          <w:color w:val="333333"/>
          <w:sz w:val="19"/>
        </w:rPr>
        <w:t>100 · 14/35 = 100 · 2/5 = 40 %.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只有最后四位会影响乘积的千位和个位。这两个数分别以 0303 和 0505 结尾，所以只需计算 303· 505。</w:t>
      </w:r>
    </w:p>
    <w:p>
      <w:pPr>
        <w:spacing w:before="0" w:after="80" w:line="300" w:lineRule="auto"/>
        <w:jc w:val="left"/>
      </w:pPr>
      <w:r>
        <w:rPr>
          <w:rFonts w:ascii="Times New Roman" w:hAnsi="Times New Roman" w:eastAsia="宋体"/>
          <w:b w:val="0"/>
          <w:i w:val="0"/>
          <w:sz w:val="21"/>
        </w:rPr>
        <w:t>因为 303· 505=153015，完整乘积的最后四位是 3015。</w:t>
      </w:r>
    </w:p>
    <w:p>
      <w:pPr>
        <w:spacing w:before="0" w:after="80" w:line="300" w:lineRule="auto"/>
        <w:jc w:val="left"/>
      </w:pPr>
      <w:r>
        <w:rPr>
          <w:rFonts w:ascii="Times New Roman" w:hAnsi="Times New Roman" w:eastAsia="宋体"/>
          <w:b w:val="0"/>
          <w:i w:val="0"/>
          <w:sz w:val="21"/>
        </w:rPr>
        <w:t>因此 A=3，B=5，所以 A+B=8。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the last four digits can affect the thousands digit and units digit of the product. The two numbers end in 0303 and 0505, so it is enough to compute 303· 505.</w:t>
      </w:r>
    </w:p>
    <w:p>
      <w:pPr>
        <w:spacing w:before="0" w:after="80" w:line="300" w:lineRule="auto"/>
        <w:jc w:val="left"/>
      </w:pPr>
      <w:r>
        <w:rPr>
          <w:rFonts w:ascii="Times New Roman" w:hAnsi="Times New Roman" w:eastAsia="宋体"/>
          <w:b w:val="0"/>
          <w:i w:val="0"/>
          <w:color w:val="333333"/>
          <w:sz w:val="19"/>
        </w:rPr>
        <w:t>Since 303· 505=153015, the last four digits of the full product are 3015.</w:t>
      </w:r>
    </w:p>
    <w:p>
      <w:pPr>
        <w:spacing w:before="0" w:after="80" w:line="300" w:lineRule="auto"/>
        <w:jc w:val="left"/>
      </w:pPr>
      <w:r>
        <w:rPr>
          <w:rFonts w:ascii="Times New Roman" w:hAnsi="Times New Roman" w:eastAsia="宋体"/>
          <w:b w:val="0"/>
          <w:i w:val="0"/>
          <w:color w:val="333333"/>
          <w:sz w:val="19"/>
        </w:rPr>
        <w:t>This gives A=3 and B=5, so A+B=8.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设连续正整数为 x 和 x+1。它们的和为 2x+1，小于 100。</w:t>
      </w:r>
    </w:p>
    <w:p>
      <w:pPr>
        <w:spacing w:before="0" w:after="80" w:line="300" w:lineRule="auto"/>
        <w:jc w:val="left"/>
      </w:pPr>
      <w:r>
        <w:rPr>
          <w:rFonts w:ascii="Times New Roman" w:hAnsi="Times New Roman" w:eastAsia="宋体"/>
          <w:b w:val="0"/>
          <w:i w:val="0"/>
          <w:sz w:val="21"/>
        </w:rPr>
        <w:t>它们的平方差为</w:t>
      </w:r>
    </w:p>
    <w:p>
      <w:pPr>
        <w:spacing w:before="0" w:after="80" w:line="300" w:lineRule="auto"/>
        <w:jc w:val="left"/>
      </w:pPr>
      <w:r>
        <w:rPr>
          <w:rFonts w:ascii="Times New Roman" w:hAnsi="Times New Roman" w:eastAsia="宋体"/>
          <w:b w:val="0"/>
          <w:i w:val="0"/>
          <w:sz w:val="21"/>
        </w:rPr>
        <w:t>(x+1)²-x²</w:t>
      </w:r>
    </w:p>
    <w:p>
      <w:pPr>
        <w:spacing w:before="0" w:after="80" w:line="300" w:lineRule="auto"/>
        <w:jc w:val="left"/>
      </w:pPr>
      <w:r>
        <w:rPr>
          <w:rFonts w:ascii="Times New Roman" w:hAnsi="Times New Roman" w:eastAsia="宋体"/>
          <w:b w:val="0"/>
          <w:i w:val="0"/>
          <w:sz w:val="21"/>
        </w:rPr>
        <w:t>= (x+1+x)(x+1-x)</w:t>
      </w:r>
    </w:p>
    <w:p>
      <w:pPr>
        <w:spacing w:before="0" w:after="80" w:line="300" w:lineRule="auto"/>
        <w:jc w:val="left"/>
      </w:pPr>
      <w:r>
        <w:rPr>
          <w:rFonts w:ascii="Times New Roman" w:hAnsi="Times New Roman" w:eastAsia="宋体"/>
          <w:b w:val="0"/>
          <w:i w:val="0"/>
          <w:sz w:val="21"/>
        </w:rPr>
        <w:t>= 2x+1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所以这个差必须是小于 100 的奇数。选项中只有 79 可能，它由 39 和 40 得到。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consecutive positive integers be x and x+1. Their sum is 2x+1, which is less than 100.</w:t>
      </w:r>
    </w:p>
    <w:p>
      <w:pPr>
        <w:spacing w:before="0" w:after="80" w:line="300" w:lineRule="auto"/>
        <w:jc w:val="left"/>
      </w:pPr>
      <w:r>
        <w:rPr>
          <w:rFonts w:ascii="Times New Roman" w:hAnsi="Times New Roman" w:eastAsia="宋体"/>
          <w:b w:val="0"/>
          <w:i w:val="0"/>
          <w:color w:val="333333"/>
          <w:sz w:val="19"/>
        </w:rPr>
        <w:t>The difference of their squares is</w:t>
      </w:r>
    </w:p>
    <w:p>
      <w:pPr>
        <w:spacing w:before="0" w:after="80" w:line="300" w:lineRule="auto"/>
        <w:jc w:val="left"/>
      </w:pPr>
      <w:r>
        <w:rPr>
          <w:rFonts w:ascii="Times New Roman" w:hAnsi="Times New Roman" w:eastAsia="宋体"/>
          <w:b w:val="0"/>
          <w:i w:val="0"/>
          <w:color w:val="333333"/>
          <w:sz w:val="19"/>
        </w:rPr>
        <w:t>(x+1)²-x²</w:t>
      </w:r>
    </w:p>
    <w:p>
      <w:pPr>
        <w:spacing w:before="0" w:after="80" w:line="300" w:lineRule="auto"/>
        <w:jc w:val="left"/>
      </w:pPr>
      <w:r>
        <w:rPr>
          <w:rFonts w:ascii="Times New Roman" w:hAnsi="Times New Roman" w:eastAsia="宋体"/>
          <w:b w:val="0"/>
          <w:i w:val="0"/>
          <w:color w:val="333333"/>
          <w:sz w:val="19"/>
        </w:rPr>
        <w:t>= (x+1+x)(x+1-x)</w:t>
      </w:r>
    </w:p>
    <w:p>
      <w:pPr>
        <w:spacing w:before="0" w:after="80" w:line="300" w:lineRule="auto"/>
        <w:jc w:val="left"/>
      </w:pPr>
      <w:r>
        <w:rPr>
          <w:rFonts w:ascii="Times New Roman" w:hAnsi="Times New Roman" w:eastAsia="宋体"/>
          <w:b w:val="0"/>
          <w:i w:val="0"/>
          <w:color w:val="333333"/>
          <w:sz w:val="19"/>
        </w:rPr>
        <w:t>= 2x+1.</w:t>
      </w:r>
    </w:p>
    <w:p>
      <w:pPr>
        <w:spacing w:before="0" w:after="80" w:line="300" w:lineRule="auto"/>
        <w:jc w:val="left"/>
      </w:pPr>
      <w:r>
        <w:rPr>
          <w:rFonts w:ascii="Times New Roman" w:hAnsi="Times New Roman" w:eastAsia="宋体"/>
          <w:b w:val="0"/>
          <w:i w:val="0"/>
          <w:color w:val="333333"/>
          <w:sz w:val="19"/>
        </w:rPr>
        <w:t>So the difference must be an odd number less than 100. Among the choices, 79 is the only possibility, and it occurs for 39 and 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 Unicorns 分区赛前打了 x 场比赛。那么分区赛前赢了 0.45x 场，分区赛后共赢了 0.45x+6 场。</w:t>
      </w:r>
    </w:p>
    <w:p>
      <w:pPr>
        <w:spacing w:before="0" w:after="80" w:line="300" w:lineRule="auto"/>
        <w:jc w:val="left"/>
      </w:pPr>
      <w:r>
        <w:rPr>
          <w:rFonts w:ascii="Times New Roman" w:hAnsi="Times New Roman" w:eastAsia="宋体"/>
          <w:b w:val="0"/>
          <w:i w:val="0"/>
          <w:sz w:val="21"/>
        </w:rPr>
        <w:t>他们总共打了 x+8 场。题意给出</w:t>
      </w:r>
    </w:p>
    <w:p>
      <w:pPr>
        <w:spacing w:before="0" w:after="80" w:line="300" w:lineRule="auto"/>
        <w:jc w:val="left"/>
      </w:pPr>
      <w:r>
        <w:rPr>
          <w:rFonts w:ascii="Times New Roman" w:hAnsi="Times New Roman" w:eastAsia="宋体"/>
          <w:b w:val="0"/>
          <w:i w:val="0"/>
          <w:sz w:val="21"/>
        </w:rPr>
        <w:t>0.45x+6=x+8/2。</w:t>
      </w:r>
    </w:p>
    <w:p>
      <w:pPr>
        <w:spacing w:before="0" w:after="80" w:line="300" w:lineRule="auto"/>
        <w:jc w:val="left"/>
      </w:pPr>
      <w:r>
        <w:rPr>
          <w:rFonts w:ascii="Times New Roman" w:hAnsi="Times New Roman" w:eastAsia="宋体"/>
          <w:b w:val="0"/>
          <w:i w:val="0"/>
          <w:sz w:val="21"/>
        </w:rPr>
        <w:t>解得 0.45x+6=0.5x+4，所以 2=0.05x，x=40。因此 Unicorns 总共打了 40+8=48 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games the Unicorns had played before district play. Then they had won 0.45x games before district play and 0.45x+6 games after district play.</w:t>
      </w:r>
    </w:p>
    <w:p>
      <w:pPr>
        <w:spacing w:before="0" w:after="80" w:line="300" w:lineRule="auto"/>
        <w:jc w:val="left"/>
      </w:pPr>
      <w:r>
        <w:rPr>
          <w:rFonts w:ascii="Times New Roman" w:hAnsi="Times New Roman" w:eastAsia="宋体"/>
          <w:b w:val="0"/>
          <w:i w:val="0"/>
          <w:color w:val="333333"/>
          <w:sz w:val="19"/>
        </w:rPr>
        <w:t>In total, they played x+8 games. The problem statement tells us that</w:t>
      </w:r>
    </w:p>
    <w:p>
      <w:pPr>
        <w:spacing w:before="0" w:after="80" w:line="300" w:lineRule="auto"/>
        <w:jc w:val="left"/>
      </w:pPr>
      <w:r>
        <w:rPr>
          <w:rFonts w:ascii="Times New Roman" w:hAnsi="Times New Roman" w:eastAsia="宋体"/>
          <w:b w:val="0"/>
          <w:i w:val="0"/>
          <w:color w:val="333333"/>
          <w:sz w:val="19"/>
        </w:rPr>
        <w:t>0.45x+6=x+8/2.</w:t>
      </w:r>
    </w:p>
    <w:p>
      <w:pPr>
        <w:spacing w:before="0" w:after="80" w:line="300" w:lineRule="auto"/>
        <w:jc w:val="left"/>
      </w:pPr>
      <w:r>
        <w:rPr>
          <w:rFonts w:ascii="Times New Roman" w:hAnsi="Times New Roman" w:eastAsia="宋体"/>
          <w:b w:val="0"/>
          <w:i w:val="0"/>
          <w:color w:val="333333"/>
          <w:sz w:val="19"/>
        </w:rPr>
        <w:t>Solving gives 0.45x+6=0.5x+4, so 2=0.05x, and x=40. Therefore, the Unicorns played 40+8=48 games in all.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抽出第一张牌后，还剩 7 张。其中 3 张同色，1 张同字母。因此会与第一张牌形成获胜牌对的有 4 张，它们都在剩余的 7 张牌中。</w:t>
      </w:r>
    </w:p>
    <w:p>
      <w:pPr>
        <w:spacing w:before="0" w:after="80" w:line="300" w:lineRule="auto"/>
        <w:jc w:val="left"/>
      </w:pPr>
      <w:r>
        <w:rPr>
          <w:rFonts w:ascii="Times New Roman" w:hAnsi="Times New Roman" w:eastAsia="宋体"/>
          <w:b w:val="0"/>
          <w:i w:val="0"/>
          <w:sz w:val="21"/>
        </w:rPr>
        <w:t>概率为 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drawing the first card, there are 7 left. 3 of them have the same color, and 1 of them has the same letter. Therefore, there are 4 out of 7 possibilities that result in a winning pair.</w:t>
      </w:r>
    </w:p>
    <w:p>
      <w:pPr>
        <w:spacing w:before="0" w:after="80" w:line="300" w:lineRule="auto"/>
        <w:jc w:val="left"/>
      </w:pPr>
      <w:r>
        <w:rPr>
          <w:rFonts w:ascii="Times New Roman" w:hAnsi="Times New Roman" w:eastAsia="宋体"/>
          <w:b w:val="0"/>
          <w:i w:val="0"/>
          <w:color w:val="333333"/>
          <w:sz w:val="19"/>
        </w:rPr>
        <w:t>The probability of drawing a pair is then 4/7.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根据题目给出的长度，旅鼠停下后仍在正方形内。</w:t>
      </w:r>
    </w:p>
    <w:p>
      <w:pPr>
        <w:spacing w:before="0" w:after="80" w:line="300" w:lineRule="auto"/>
        <w:jc w:val="left"/>
      </w:pPr>
      <w:r>
        <w:rPr>
          <w:rFonts w:ascii="Times New Roman" w:hAnsi="Times New Roman" w:eastAsia="宋体"/>
          <w:b w:val="0"/>
          <w:i w:val="0"/>
          <w:sz w:val="21"/>
        </w:rPr>
        <w:t>因为旅鼠仍在正方形内，它到两条水平边的距离和为 10 米，到两条竖直边的距离和也一样。因此 4 个距离之和为 20 米，平均数为 20 ÷ 4 = 5 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80" w:after="80"/>
        <w:jc w:val="center"/>
      </w:pPr>
      <w:r>
        <w:drawing>
          <wp:inline xmlns:a="http://schemas.openxmlformats.org/drawingml/2006/main" xmlns:pic="http://schemas.openxmlformats.org/drawingml/2006/picture">
            <wp:extent cx="613672" cy="613672"/>
            <wp:docPr id="35" name="Picture 35"/>
            <wp:cNvGraphicFramePr>
              <a:graphicFrameLocks noChangeAspect="1"/>
            </wp:cNvGraphicFramePr>
            <a:graphic>
              <a:graphicData uri="http://schemas.openxmlformats.org/drawingml/2006/picture">
                <pic:pic>
                  <pic:nvPicPr>
                    <pic:cNvPr id="0" name="q22-sol-1@300dpi.png"/>
                    <pic:cNvPicPr/>
                  </pic:nvPicPr>
                  <pic:blipFill>
                    <a:blip r:embed="rId26"/>
                    <a:stretch>
                      <a:fillRect/>
                    </a:stretch>
                  </pic:blipFill>
                  <pic:spPr>
                    <a:xfrm>
                      <a:off x="0" y="0"/>
                      <a:ext cx="613672" cy="613672"/>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Based on the lengths given in the problem, the lemming is still in the square after it stops.</w:t>
      </w:r>
    </w:p>
    <w:p>
      <w:pPr>
        <w:spacing w:before="0" w:after="80" w:line="300" w:lineRule="auto"/>
        <w:jc w:val="left"/>
      </w:pPr>
      <w:r>
        <w:rPr>
          <w:rFonts w:ascii="Times New Roman" w:hAnsi="Times New Roman" w:eastAsia="宋体"/>
          <w:b w:val="0"/>
          <w:i w:val="0"/>
          <w:color w:val="333333"/>
          <w:sz w:val="19"/>
        </w:rPr>
        <w:t>Since the lemming is still in the square, the sum of the distances to the horizontal sides is 10 meters and the same for the vertical sides. Therefore, the 4 distances sum to 20 meters, making the average 20 ÷ 4 = 5 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80" w:after="80"/>
        <w:jc w:val="center"/>
      </w:pPr>
      <w:r>
        <w:drawing>
          <wp:inline xmlns:a="http://schemas.openxmlformats.org/drawingml/2006/main" xmlns:pic="http://schemas.openxmlformats.org/drawingml/2006/picture">
            <wp:extent cx="613672" cy="613672"/>
            <wp:docPr id="36" name="Picture 36"/>
            <wp:cNvGraphicFramePr>
              <a:graphicFrameLocks noChangeAspect="1"/>
            </wp:cNvGraphicFramePr>
            <a:graphic>
              <a:graphicData uri="http://schemas.openxmlformats.org/drawingml/2006/picture">
                <pic:pic>
                  <pic:nvPicPr>
                    <pic:cNvPr id="0" name="q22-sol-1@300dpi.png"/>
                    <pic:cNvPicPr/>
                  </pic:nvPicPr>
                  <pic:blipFill>
                    <a:blip r:embed="rId26"/>
                    <a:stretch>
                      <a:fillRect/>
                    </a:stretch>
                  </pic:blipFill>
                  <pic:spPr>
                    <a:xfrm>
                      <a:off x="0" y="0"/>
                      <a:ext cx="613672" cy="613672"/>
                    </a:xfrm>
                    <a:prstGeom prst="rect"/>
                  </pic:spPr>
                </pic:pic>
              </a:graphicData>
            </a:graphic>
          </wp:inline>
        </w:drawing>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可以用总面积减去未阴影面积来求阴影面积。</w:t>
      </w:r>
    </w:p>
    <w:p>
      <w:pPr>
        <w:spacing w:before="0" w:after="80" w:line="300" w:lineRule="auto"/>
        <w:jc w:val="left"/>
      </w:pPr>
      <w:r>
        <w:rPr>
          <w:rFonts w:ascii="Times New Roman" w:hAnsi="Times New Roman" w:eastAsia="宋体"/>
          <w:b w:val="0"/>
          <w:i w:val="0"/>
          <w:sz w:val="21"/>
        </w:rPr>
        <w:t>有 4 个边长为 1 的正方形，每个面积为 1，对未阴影面积贡献共 4。</w:t>
      </w:r>
    </w:p>
    <w:p>
      <w:pPr>
        <w:spacing w:before="0" w:after="80" w:line="300" w:lineRule="auto"/>
        <w:jc w:val="left"/>
      </w:pPr>
      <w:r>
        <w:rPr>
          <w:rFonts w:ascii="Times New Roman" w:hAnsi="Times New Roman" w:eastAsia="宋体"/>
          <w:b w:val="0"/>
          <w:i w:val="0"/>
          <w:sz w:val="21"/>
        </w:rPr>
        <w:t>还有 4 个底为 3、高为 5/2 的三角形，总面积为</w:t>
      </w:r>
    </w:p>
    <w:p>
      <w:pPr>
        <w:spacing w:before="0" w:after="80" w:line="300" w:lineRule="auto"/>
        <w:jc w:val="left"/>
      </w:pPr>
      <w:r>
        <w:rPr>
          <w:rFonts w:ascii="Times New Roman" w:hAnsi="Times New Roman" w:eastAsia="宋体"/>
          <w:b w:val="0"/>
          <w:i w:val="0"/>
          <w:sz w:val="21"/>
        </w:rPr>
        <w:t>4 · 1/2 · 3 · 5/2 = 15。</w:t>
      </w:r>
    </w:p>
    <w:p>
      <w:pPr>
        <w:spacing w:before="0" w:after="80" w:line="300" w:lineRule="auto"/>
        <w:jc w:val="left"/>
      </w:pPr>
      <w:r>
        <w:rPr>
          <w:rFonts w:ascii="Times New Roman" w:hAnsi="Times New Roman" w:eastAsia="宋体"/>
          <w:b w:val="0"/>
          <w:i w:val="0"/>
          <w:sz w:val="21"/>
        </w:rPr>
        <w:t>未阴影总面积为 4 + 15 = 19。</w:t>
      </w:r>
    </w:p>
    <w:p>
      <w:pPr>
        <w:spacing w:before="0" w:after="80" w:line="300" w:lineRule="auto"/>
        <w:jc w:val="left"/>
      </w:pPr>
      <w:r>
        <w:rPr>
          <w:rFonts w:ascii="Times New Roman" w:hAnsi="Times New Roman" w:eastAsia="宋体"/>
          <w:b w:val="0"/>
          <w:i w:val="0"/>
          <w:sz w:val="21"/>
        </w:rPr>
        <w:t>整个方格面积为 5² = 25，所以阴影面积为 25 - 19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find the area of the shaded part by subtracting the area of the unshaded part from the whole area.</w:t>
      </w:r>
    </w:p>
    <w:p>
      <w:pPr>
        <w:spacing w:before="0" w:after="80" w:line="300" w:lineRule="auto"/>
        <w:jc w:val="left"/>
      </w:pPr>
      <w:r>
        <w:rPr>
          <w:rFonts w:ascii="Times New Roman" w:hAnsi="Times New Roman" w:eastAsia="宋体"/>
          <w:b w:val="0"/>
          <w:i w:val="0"/>
          <w:color w:val="333333"/>
          <w:sz w:val="19"/>
        </w:rPr>
        <w:t>There are 4 squares with side length 1, contributing 1 each to the unshaded area, for a total of 4.</w:t>
      </w:r>
    </w:p>
    <w:p>
      <w:pPr>
        <w:spacing w:before="0" w:after="80" w:line="300" w:lineRule="auto"/>
        <w:jc w:val="left"/>
      </w:pPr>
      <w:r>
        <w:rPr>
          <w:rFonts w:ascii="Times New Roman" w:hAnsi="Times New Roman" w:eastAsia="宋体"/>
          <w:b w:val="0"/>
          <w:i w:val="0"/>
          <w:color w:val="333333"/>
          <w:sz w:val="19"/>
        </w:rPr>
        <w:t>There are also 4 triangles with base 3 and height 5/2. This contributes a total area of</w:t>
      </w:r>
    </w:p>
    <w:p>
      <w:pPr>
        <w:spacing w:before="0" w:after="80" w:line="300" w:lineRule="auto"/>
        <w:jc w:val="left"/>
      </w:pPr>
      <w:r>
        <w:rPr>
          <w:rFonts w:ascii="Times New Roman" w:hAnsi="Times New Roman" w:eastAsia="宋体"/>
          <w:b w:val="0"/>
          <w:i w:val="0"/>
          <w:color w:val="333333"/>
          <w:sz w:val="19"/>
        </w:rPr>
        <w:t>4 · 1/2 · 3 · 5/2 = 15.</w:t>
      </w:r>
    </w:p>
    <w:p>
      <w:pPr>
        <w:spacing w:before="0" w:after="80" w:line="300" w:lineRule="auto"/>
        <w:jc w:val="left"/>
      </w:pPr>
      <w:r>
        <w:rPr>
          <w:rFonts w:ascii="Times New Roman" w:hAnsi="Times New Roman" w:eastAsia="宋体"/>
          <w:b w:val="0"/>
          <w:i w:val="0"/>
          <w:color w:val="333333"/>
          <w:sz w:val="19"/>
        </w:rPr>
        <w:t>The total unshaded area is therefore 4 + 15 = 19.</w:t>
      </w:r>
    </w:p>
    <w:p>
      <w:pPr>
        <w:spacing w:before="0" w:after="80" w:line="300" w:lineRule="auto"/>
        <w:jc w:val="left"/>
      </w:pPr>
      <w:r>
        <w:rPr>
          <w:rFonts w:ascii="Times New Roman" w:hAnsi="Times New Roman" w:eastAsia="宋体"/>
          <w:b w:val="0"/>
          <w:i w:val="0"/>
          <w:color w:val="333333"/>
          <w:sz w:val="19"/>
        </w:rPr>
        <w:t>The total area is 5² = 25, and subtracting the unshaded area yields 25 - 19 = 6 as the area of the shaded region.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一个数能被 3 整除，当且仅当它的数字和能被 3 整除。</w:t>
      </w:r>
    </w:p>
    <w:p>
      <w:pPr>
        <w:spacing w:before="0" w:after="80" w:line="300" w:lineRule="auto"/>
        <w:jc w:val="left"/>
      </w:pPr>
      <w:r>
        <w:rPr>
          <w:rFonts w:ascii="Times New Roman" w:hAnsi="Times New Roman" w:eastAsia="宋体"/>
          <w:b w:val="0"/>
          <w:i w:val="0"/>
          <w:sz w:val="21"/>
        </w:rPr>
        <w:t>从 1,2,3,4 中取三个不同数字，数字和能被 3 整除的只有 (1,2,3) 和 (2,3,4)。</w:t>
      </w:r>
    </w:p>
    <w:p>
      <w:pPr>
        <w:spacing w:before="0" w:after="80" w:line="300" w:lineRule="auto"/>
        <w:jc w:val="left"/>
      </w:pPr>
      <w:r>
        <w:rPr>
          <w:rFonts w:ascii="Times New Roman" w:hAnsi="Times New Roman" w:eastAsia="宋体"/>
          <w:b w:val="0"/>
          <w:i w:val="0"/>
          <w:sz w:val="21"/>
        </w:rPr>
        <w:t>因此所组成的数是 3 的倍数，当且仅当袋中剩下的是 1 或 4。</w:t>
      </w:r>
    </w:p>
    <w:p>
      <w:pPr>
        <w:spacing w:before="0" w:after="80" w:line="300" w:lineRule="auto"/>
        <w:jc w:val="left"/>
      </w:pPr>
      <w:r>
        <w:rPr>
          <w:rFonts w:ascii="Times New Roman" w:hAnsi="Times New Roman" w:eastAsia="宋体"/>
          <w:b w:val="0"/>
          <w:i w:val="0"/>
          <w:sz w:val="21"/>
        </w:rPr>
        <w:t>每种事件概率都是 1/4，总概率为 2·1/4=1/2。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a number is divisible by 3 if the sum of its digits is divisible by 3.</w:t>
      </w:r>
    </w:p>
    <w:p>
      <w:pPr>
        <w:spacing w:before="0" w:after="80" w:line="300" w:lineRule="auto"/>
        <w:jc w:val="left"/>
      </w:pPr>
      <w:r>
        <w:rPr>
          <w:rFonts w:ascii="Times New Roman" w:hAnsi="Times New Roman" w:eastAsia="宋体"/>
          <w:b w:val="0"/>
          <w:i w:val="0"/>
          <w:color w:val="333333"/>
          <w:sz w:val="19"/>
        </w:rPr>
        <w:t>The only triples of distinct digits from 1,2,3,4 whose sum is divisible by 3 are (1,2,3) and (2,3,4).</w:t>
      </w:r>
    </w:p>
    <w:p>
      <w:pPr>
        <w:spacing w:before="0" w:after="80" w:line="300" w:lineRule="auto"/>
        <w:jc w:val="left"/>
      </w:pPr>
      <w:r>
        <w:rPr>
          <w:rFonts w:ascii="Times New Roman" w:hAnsi="Times New Roman" w:eastAsia="宋体"/>
          <w:b w:val="0"/>
          <w:i w:val="0"/>
          <w:color w:val="333333"/>
          <w:sz w:val="19"/>
        </w:rPr>
        <w:t>This means the constructed number is a multiple of 3 exactly when either 1 or 4 is left in the bag.</w:t>
      </w:r>
    </w:p>
    <w:p>
      <w:pPr>
        <w:spacing w:before="0" w:after="80" w:line="300" w:lineRule="auto"/>
        <w:jc w:val="left"/>
      </w:pPr>
      <w:r>
        <w:rPr>
          <w:rFonts w:ascii="Times New Roman" w:hAnsi="Times New Roman" w:eastAsia="宋体"/>
          <w:b w:val="0"/>
          <w:i w:val="0"/>
          <w:color w:val="333333"/>
          <w:sz w:val="19"/>
        </w:rPr>
        <w:t>Each of these events has probability 1/4, for a total probability of 2·1/4=1/2.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外圆面积为 6²π = 36π，内圆面积为 3²π = 9π。因此外环面积为 36π - 9π = 27π。</w:t>
      </w:r>
    </w:p>
    <w:p>
      <w:pPr>
        <w:spacing w:before="0" w:after="80" w:line="300" w:lineRule="auto"/>
        <w:jc w:val="left"/>
      </w:pPr>
      <w:r>
        <w:rPr>
          <w:rFonts w:ascii="Times New Roman" w:hAnsi="Times New Roman" w:eastAsia="宋体"/>
          <w:b w:val="0"/>
          <w:i w:val="0"/>
          <w:sz w:val="21"/>
        </w:rPr>
        <w:t>所以击中一个外环扇区的概率为 9π/36π = 1/4。类似地，击中一个内圆扇区的概率为 3π/36π = 1/12。</w:t>
      </w:r>
    </w:p>
    <w:p>
      <w:pPr>
        <w:spacing w:before="0" w:after="80" w:line="300" w:lineRule="auto"/>
        <w:jc w:val="left"/>
      </w:pPr>
      <w:r>
        <w:rPr>
          <w:rFonts w:ascii="Times New Roman" w:hAnsi="Times New Roman" w:eastAsia="宋体"/>
          <w:b w:val="0"/>
          <w:i w:val="0"/>
          <w:sz w:val="21"/>
        </w:rPr>
        <w:t>汇总所有可能，击中 1 分区域的概率为</w:t>
      </w:r>
    </w:p>
    <w:p>
      <w:pPr>
        <w:spacing w:before="0" w:after="80" w:line="300" w:lineRule="auto"/>
        <w:jc w:val="left"/>
      </w:pPr>
      <w:r>
        <w:rPr>
          <w:rFonts w:ascii="Times New Roman" w:hAnsi="Times New Roman" w:eastAsia="宋体"/>
          <w:b w:val="0"/>
          <w:i w:val="0"/>
          <w:sz w:val="21"/>
        </w:rPr>
        <w:t>1/12 + 2 · 1/4 = 7/12。</w:t>
      </w:r>
    </w:p>
    <w:p>
      <w:pPr>
        <w:spacing w:before="0" w:after="80" w:line="300" w:lineRule="auto"/>
        <w:jc w:val="left"/>
      </w:pPr>
      <w:r>
        <w:rPr>
          <w:rFonts w:ascii="Times New Roman" w:hAnsi="Times New Roman" w:eastAsia="宋体"/>
          <w:b w:val="0"/>
          <w:i w:val="0"/>
          <w:sz w:val="21"/>
        </w:rPr>
        <w:t>击中 2 分区域的概率为</w:t>
      </w:r>
    </w:p>
    <w:p>
      <w:pPr>
        <w:spacing w:before="0" w:after="80" w:line="300" w:lineRule="auto"/>
        <w:jc w:val="left"/>
      </w:pPr>
      <w:r>
        <w:rPr>
          <w:rFonts w:ascii="Times New Roman" w:hAnsi="Times New Roman" w:eastAsia="宋体"/>
          <w:b w:val="0"/>
          <w:i w:val="0"/>
          <w:sz w:val="21"/>
        </w:rPr>
        <w:t>2 · 1/12 + 1/4 = 5/12。</w:t>
      </w:r>
    </w:p>
    <w:p>
      <w:pPr>
        <w:spacing w:before="0" w:after="80" w:line="300" w:lineRule="auto"/>
        <w:jc w:val="left"/>
      </w:pPr>
      <w:r>
        <w:rPr>
          <w:rFonts w:ascii="Times New Roman" w:hAnsi="Times New Roman" w:eastAsia="宋体"/>
          <w:b w:val="0"/>
          <w:i w:val="0"/>
          <w:sz w:val="21"/>
        </w:rPr>
        <w:t>得到奇数得分的唯一方式是一支击中 1 分，另一支击中 2 分。</w:t>
      </w:r>
    </w:p>
    <w:p>
      <w:pPr>
        <w:spacing w:before="0" w:after="80" w:line="300" w:lineRule="auto"/>
        <w:jc w:val="left"/>
      </w:pPr>
      <w:r>
        <w:rPr>
          <w:rFonts w:ascii="Times New Roman" w:hAnsi="Times New Roman" w:eastAsia="宋体"/>
          <w:b w:val="0"/>
          <w:i w:val="0"/>
          <w:sz w:val="21"/>
        </w:rPr>
        <w:t>两种顺序的总概率为</w:t>
      </w:r>
    </w:p>
    <w:p>
      <w:pPr>
        <w:spacing w:before="0" w:after="80" w:line="300" w:lineRule="auto"/>
        <w:jc w:val="left"/>
      </w:pPr>
      <w:r>
        <w:rPr>
          <w:rFonts w:ascii="Times New Roman" w:hAnsi="Times New Roman" w:eastAsia="宋体"/>
          <w:b w:val="0"/>
          <w:i w:val="0"/>
          <w:sz w:val="21"/>
        </w:rPr>
        <w:t>2 · 5/12 · 7/12 = 35/72。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outer circle is 6²π = 36π, and the area of the inner circle is 3²π = 9π. Therefore, the area of the outer ring is 36π - 9π = 27π.</w:t>
      </w:r>
    </w:p>
    <w:p>
      <w:pPr>
        <w:spacing w:before="0" w:after="80" w:line="300" w:lineRule="auto"/>
        <w:jc w:val="left"/>
      </w:pPr>
      <w:r>
        <w:rPr>
          <w:rFonts w:ascii="Times New Roman" w:hAnsi="Times New Roman" w:eastAsia="宋体"/>
          <w:b w:val="0"/>
          <w:i w:val="0"/>
          <w:color w:val="333333"/>
          <w:sz w:val="19"/>
        </w:rPr>
        <w:t>This means that the probability of hitting an outer segment is 9π/36π = 1/4. Similarly, the probability of hitting an inner segment is 3π/36π = 1/12.</w:t>
      </w:r>
    </w:p>
    <w:p>
      <w:pPr>
        <w:spacing w:before="0" w:after="80" w:line="300" w:lineRule="auto"/>
        <w:jc w:val="left"/>
      </w:pPr>
      <w:r>
        <w:rPr>
          <w:rFonts w:ascii="Times New Roman" w:hAnsi="Times New Roman" w:eastAsia="宋体"/>
          <w:b w:val="0"/>
          <w:i w:val="0"/>
          <w:color w:val="333333"/>
          <w:sz w:val="19"/>
        </w:rPr>
        <w:t>Summing over all possibilities, the probability of hitting a 1 is</w:t>
      </w:r>
    </w:p>
    <w:p>
      <w:pPr>
        <w:spacing w:before="0" w:after="80" w:line="300" w:lineRule="auto"/>
        <w:jc w:val="left"/>
      </w:pPr>
      <w:r>
        <w:rPr>
          <w:rFonts w:ascii="Times New Roman" w:hAnsi="Times New Roman" w:eastAsia="宋体"/>
          <w:b w:val="0"/>
          <w:i w:val="0"/>
          <w:color w:val="333333"/>
          <w:sz w:val="19"/>
        </w:rPr>
        <w:t>1/12 + 2 · 1/4 = 7/12.</w:t>
      </w:r>
    </w:p>
    <w:p>
      <w:pPr>
        <w:spacing w:before="0" w:after="80" w:line="300" w:lineRule="auto"/>
        <w:jc w:val="left"/>
      </w:pPr>
      <w:r>
        <w:rPr>
          <w:rFonts w:ascii="Times New Roman" w:hAnsi="Times New Roman" w:eastAsia="宋体"/>
          <w:b w:val="0"/>
          <w:i w:val="0"/>
          <w:color w:val="333333"/>
          <w:sz w:val="19"/>
        </w:rPr>
        <w:t>Similarly, the probability of hitting a 2 is</w:t>
      </w:r>
    </w:p>
    <w:p>
      <w:pPr>
        <w:spacing w:before="0" w:after="80" w:line="300" w:lineRule="auto"/>
        <w:jc w:val="left"/>
      </w:pPr>
      <w:r>
        <w:rPr>
          <w:rFonts w:ascii="Times New Roman" w:hAnsi="Times New Roman" w:eastAsia="宋体"/>
          <w:b w:val="0"/>
          <w:i w:val="0"/>
          <w:color w:val="333333"/>
          <w:sz w:val="19"/>
        </w:rPr>
        <w:t>2 · 1/12 + 1/4 = 5/12.</w:t>
      </w:r>
    </w:p>
    <w:p>
      <w:pPr>
        <w:spacing w:before="0" w:after="80" w:line="300" w:lineRule="auto"/>
        <w:jc w:val="left"/>
      </w:pPr>
      <w:r>
        <w:rPr>
          <w:rFonts w:ascii="Times New Roman" w:hAnsi="Times New Roman" w:eastAsia="宋体"/>
          <w:b w:val="0"/>
          <w:i w:val="0"/>
          <w:color w:val="333333"/>
          <w:sz w:val="19"/>
        </w:rPr>
        <w:t>The only way to get an odd score is to hit one 1 and one 2.</w:t>
      </w:r>
    </w:p>
    <w:p>
      <w:pPr>
        <w:spacing w:before="0" w:after="80" w:line="300" w:lineRule="auto"/>
        <w:jc w:val="left"/>
      </w:pPr>
      <w:r>
        <w:rPr>
          <w:rFonts w:ascii="Times New Roman" w:hAnsi="Times New Roman" w:eastAsia="宋体"/>
          <w:b w:val="0"/>
          <w:i w:val="0"/>
          <w:color w:val="333333"/>
          <w:sz w:val="19"/>
        </w:rPr>
        <w:t>The probability of hitting these numbers in either order is</w:t>
      </w:r>
    </w:p>
    <w:p>
      <w:pPr>
        <w:spacing w:before="0" w:after="80" w:line="300" w:lineRule="auto"/>
        <w:jc w:val="left"/>
      </w:pPr>
      <w:r>
        <w:rPr>
          <w:rFonts w:ascii="Times New Roman" w:hAnsi="Times New Roman" w:eastAsia="宋体"/>
          <w:b w:val="0"/>
          <w:i w:val="0"/>
          <w:color w:val="333333"/>
          <w:sz w:val="19"/>
        </w:rPr>
        <w:t>2 · 5/12 · 7/12 = 35/72.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